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81" w:rsidRPr="00C206A7" w:rsidRDefault="00861181" w:rsidP="00861181">
      <w:pPr>
        <w:jc w:val="both"/>
        <w:rPr>
          <w:b/>
          <w:bCs/>
          <w:sz w:val="32"/>
          <w:lang w:val="hr-HR"/>
        </w:rPr>
      </w:pPr>
    </w:p>
    <w:p w:rsidR="00861181" w:rsidRPr="00C206A7" w:rsidRDefault="00861181" w:rsidP="00861181">
      <w:pPr>
        <w:jc w:val="both"/>
        <w:rPr>
          <w:b/>
          <w:bCs/>
          <w:sz w:val="32"/>
          <w:lang w:val="hr-HR"/>
        </w:rPr>
      </w:pPr>
    </w:p>
    <w:p w:rsidR="00861181" w:rsidRPr="00C206A7" w:rsidRDefault="00861181" w:rsidP="00861181">
      <w:pPr>
        <w:jc w:val="both"/>
        <w:rPr>
          <w:b/>
          <w:bCs/>
          <w:sz w:val="32"/>
          <w:lang w:val="hr-HR"/>
        </w:rPr>
      </w:pPr>
    </w:p>
    <w:p w:rsidR="00861181" w:rsidRPr="00C206A7" w:rsidRDefault="00861181" w:rsidP="00861181">
      <w:pPr>
        <w:ind w:left="720" w:firstLine="720"/>
        <w:jc w:val="both"/>
        <w:rPr>
          <w:b/>
          <w:bCs/>
          <w:sz w:val="32"/>
          <w:lang w:val="hr-HR"/>
        </w:rPr>
      </w:pPr>
    </w:p>
    <w:p w:rsidR="00861181" w:rsidRPr="00C206A7" w:rsidRDefault="00861181" w:rsidP="00861181">
      <w:pPr>
        <w:ind w:left="720" w:firstLine="720"/>
        <w:jc w:val="both"/>
        <w:rPr>
          <w:b/>
          <w:bCs/>
          <w:sz w:val="32"/>
          <w:lang w:val="hr-HR"/>
        </w:rPr>
      </w:pPr>
    </w:p>
    <w:p w:rsidR="00861181" w:rsidRPr="00C206A7" w:rsidRDefault="00861181" w:rsidP="00861181">
      <w:pPr>
        <w:ind w:left="720" w:firstLine="720"/>
        <w:jc w:val="both"/>
        <w:rPr>
          <w:b/>
          <w:bCs/>
          <w:sz w:val="32"/>
          <w:lang w:val="hr-HR"/>
        </w:rPr>
      </w:pPr>
    </w:p>
    <w:p w:rsidR="00861181" w:rsidRPr="00C206A7" w:rsidRDefault="00861181" w:rsidP="00861181">
      <w:pPr>
        <w:ind w:left="720" w:firstLine="720"/>
        <w:jc w:val="both"/>
        <w:rPr>
          <w:b/>
          <w:bCs/>
          <w:sz w:val="32"/>
          <w:lang w:val="hr-HR"/>
        </w:rPr>
      </w:pPr>
    </w:p>
    <w:p w:rsidR="00861181" w:rsidRPr="00C206A7" w:rsidRDefault="00861181" w:rsidP="00861181">
      <w:pPr>
        <w:ind w:left="720" w:firstLine="720"/>
        <w:jc w:val="both"/>
        <w:rPr>
          <w:b/>
          <w:bCs/>
          <w:sz w:val="32"/>
          <w:lang w:val="hr-HR"/>
        </w:rPr>
      </w:pPr>
    </w:p>
    <w:p w:rsidR="00861181" w:rsidRPr="00C206A7" w:rsidRDefault="00861181" w:rsidP="00861181">
      <w:pPr>
        <w:ind w:left="720" w:firstLine="720"/>
        <w:jc w:val="both"/>
        <w:rPr>
          <w:b/>
          <w:bCs/>
          <w:sz w:val="32"/>
          <w:lang w:val="hr-HR"/>
        </w:rPr>
      </w:pPr>
    </w:p>
    <w:p w:rsidR="00861181" w:rsidRPr="00C206A7" w:rsidRDefault="00861181" w:rsidP="00861181">
      <w:pPr>
        <w:ind w:left="720" w:firstLine="720"/>
        <w:jc w:val="both"/>
        <w:rPr>
          <w:b/>
          <w:bCs/>
          <w:sz w:val="32"/>
          <w:lang w:val="hr-HR"/>
        </w:rPr>
      </w:pPr>
    </w:p>
    <w:p w:rsidR="00861181" w:rsidRPr="00C206A7" w:rsidRDefault="00861181" w:rsidP="00861181">
      <w:pPr>
        <w:pStyle w:val="Heading4"/>
        <w:ind w:left="0" w:firstLine="0"/>
        <w:rPr>
          <w:sz w:val="56"/>
          <w:szCs w:val="56"/>
        </w:rPr>
      </w:pPr>
      <w:r w:rsidRPr="00C206A7">
        <w:rPr>
          <w:sz w:val="56"/>
          <w:szCs w:val="56"/>
        </w:rPr>
        <w:t>Elektrin kompleks</w:t>
      </w:r>
    </w:p>
    <w:p w:rsidR="00861181" w:rsidRPr="00C206A7" w:rsidRDefault="00861181" w:rsidP="00861181">
      <w:pPr>
        <w:ind w:left="2160" w:firstLine="720"/>
        <w:jc w:val="both"/>
        <w:rPr>
          <w:b/>
          <w:bCs/>
          <w:sz w:val="32"/>
          <w:lang w:val="hr-HR"/>
        </w:rPr>
      </w:pPr>
    </w:p>
    <w:p w:rsidR="00861181" w:rsidRPr="00C206A7" w:rsidRDefault="00861181" w:rsidP="00861181">
      <w:pPr>
        <w:ind w:left="2160" w:firstLine="720"/>
        <w:jc w:val="both"/>
        <w:rPr>
          <w:b/>
          <w:bCs/>
          <w:sz w:val="32"/>
          <w:lang w:val="hr-HR"/>
        </w:rPr>
      </w:pPr>
    </w:p>
    <w:p w:rsidR="00861181" w:rsidRPr="00C206A7" w:rsidRDefault="00861181" w:rsidP="00861181">
      <w:pPr>
        <w:jc w:val="both"/>
        <w:rPr>
          <w:b/>
          <w:bCs/>
          <w:sz w:val="32"/>
          <w:lang w:val="hr-HR"/>
        </w:rPr>
      </w:pPr>
    </w:p>
    <w:p w:rsidR="00861181" w:rsidRPr="00C206A7" w:rsidRDefault="00861181" w:rsidP="00861181">
      <w:pPr>
        <w:jc w:val="both"/>
        <w:rPr>
          <w:b/>
          <w:bCs/>
          <w:sz w:val="32"/>
          <w:lang w:val="hr-HR"/>
        </w:rPr>
      </w:pPr>
    </w:p>
    <w:p w:rsidR="00861181" w:rsidRPr="00C206A7" w:rsidRDefault="00861181" w:rsidP="00861181">
      <w:pPr>
        <w:jc w:val="both"/>
        <w:rPr>
          <w:b/>
          <w:bCs/>
          <w:sz w:val="32"/>
          <w:lang w:val="hr-HR"/>
        </w:rPr>
      </w:pPr>
    </w:p>
    <w:p w:rsidR="00861181" w:rsidRPr="00C206A7" w:rsidRDefault="00861181" w:rsidP="00BE3B7B">
      <w:pPr>
        <w:pStyle w:val="BodyTextIndent2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861181" w:rsidRPr="00C206A7" w:rsidRDefault="00861181" w:rsidP="00861181">
      <w:pPr>
        <w:pStyle w:val="BodyTextIndent2"/>
        <w:jc w:val="both"/>
        <w:rPr>
          <w:rFonts w:ascii="Times New Roman" w:hAnsi="Times New Roman"/>
          <w:b/>
          <w:sz w:val="28"/>
          <w:szCs w:val="28"/>
        </w:rPr>
      </w:pPr>
    </w:p>
    <w:p w:rsidR="00861181" w:rsidRPr="00C206A7" w:rsidRDefault="00861181" w:rsidP="00861181">
      <w:pPr>
        <w:pStyle w:val="BodyTextIndent2"/>
        <w:jc w:val="both"/>
        <w:rPr>
          <w:rFonts w:ascii="Times New Roman" w:hAnsi="Times New Roman"/>
          <w:b/>
          <w:sz w:val="28"/>
          <w:szCs w:val="28"/>
        </w:rPr>
      </w:pPr>
    </w:p>
    <w:p w:rsidR="00861181" w:rsidRPr="00C206A7" w:rsidRDefault="00861181" w:rsidP="00861181">
      <w:pPr>
        <w:pStyle w:val="BodyTextIndent2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5428B5" w:rsidRDefault="00595203" w:rsidP="005428B5">
      <w:pPr>
        <w:jc w:val="center"/>
        <w:rPr>
          <w:sz w:val="28"/>
          <w:szCs w:val="28"/>
        </w:rPr>
      </w:pPr>
      <w:hyperlink r:id="rId7" w:history="1">
        <w:r w:rsidR="005428B5">
          <w:rPr>
            <w:rStyle w:val="Hyperlink"/>
            <w:sz w:val="28"/>
            <w:szCs w:val="28"/>
          </w:rPr>
          <w:t>www.</w:t>
        </w:r>
        <w:r w:rsidR="000B2EAD">
          <w:rPr>
            <w:rStyle w:val="Hyperlink"/>
            <w:sz w:val="28"/>
            <w:szCs w:val="28"/>
          </w:rPr>
          <w:t>maturski.org</w:t>
        </w:r>
      </w:hyperlink>
    </w:p>
    <w:p w:rsidR="00861181" w:rsidRPr="00C206A7" w:rsidRDefault="00861181" w:rsidP="00861181">
      <w:pPr>
        <w:pStyle w:val="BodyTextIndent2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861181" w:rsidRPr="00C206A7" w:rsidRDefault="00861181" w:rsidP="00861181">
      <w:pPr>
        <w:pStyle w:val="BodyTextIndent2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861181" w:rsidRPr="00C206A7" w:rsidRDefault="00861181" w:rsidP="00861181">
      <w:pPr>
        <w:pStyle w:val="BodyTextIndent2"/>
        <w:ind w:firstLine="0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C206A7">
        <w:rPr>
          <w:rFonts w:ascii="Times New Roman" w:hAnsi="Times New Roman"/>
          <w:b/>
          <w:sz w:val="32"/>
          <w:szCs w:val="32"/>
        </w:rPr>
        <w:t xml:space="preserve">2.  </w:t>
      </w:r>
      <w:r w:rsidRPr="00C206A7">
        <w:rPr>
          <w:rFonts w:ascii="Times New Roman" w:hAnsi="Times New Roman"/>
          <w:b/>
          <w:sz w:val="32"/>
          <w:szCs w:val="32"/>
          <w:u w:val="single"/>
        </w:rPr>
        <w:t>UVOD</w:t>
      </w:r>
    </w:p>
    <w:p w:rsidR="001867DF" w:rsidRPr="00C206A7" w:rsidRDefault="001867DF" w:rsidP="00861181">
      <w:pPr>
        <w:pStyle w:val="BodyTextIndent2"/>
        <w:ind w:firstLine="0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1867DF" w:rsidRPr="00C206A7" w:rsidRDefault="001867DF" w:rsidP="00861181">
      <w:pPr>
        <w:pStyle w:val="BodyTextIndent2"/>
        <w:jc w:val="both"/>
        <w:rPr>
          <w:rFonts w:ascii="Times New Roman" w:hAnsi="Times New Roman"/>
        </w:rPr>
      </w:pPr>
      <w:r w:rsidRPr="00C206A7">
        <w:rPr>
          <w:rFonts w:ascii="Times New Roman" w:hAnsi="Times New Roman"/>
        </w:rPr>
        <w:t>Elaktrin kompleks potiče iz 5 veka p.n.e. iz Grčke mitologije.</w:t>
      </w:r>
    </w:p>
    <w:p w:rsidR="00861181" w:rsidRPr="00C206A7" w:rsidRDefault="00861181" w:rsidP="00861181">
      <w:pPr>
        <w:pStyle w:val="BodyTextIndent2"/>
        <w:jc w:val="both"/>
        <w:rPr>
          <w:rFonts w:ascii="Times New Roman" w:hAnsi="Times New Roman"/>
        </w:rPr>
      </w:pPr>
      <w:r w:rsidRPr="00C206A7">
        <w:rPr>
          <w:rFonts w:ascii="Times New Roman" w:hAnsi="Times New Roman"/>
        </w:rPr>
        <w:t>Elektra je po Euripidovoj tragediji bila kćer zapovjednika Agamemnona. Agamemnona su ubili njegova žena Klitemnestra (Elektrina majka) i njen ljubavnik Egist, zbog čega se Elektra, sa bratom Orestom, njim</w:t>
      </w:r>
      <w:r w:rsidR="001867DF" w:rsidRPr="00C206A7">
        <w:rPr>
          <w:rFonts w:ascii="Times New Roman" w:hAnsi="Times New Roman"/>
        </w:rPr>
        <w:t xml:space="preserve">a osvećuje za taj čin i zajedno sa bratom ubija majku. Psihoanalitičari ovaj mit tumače kao kao borbu kćeri sa svojom majkom oko seksualnog posedovanja oca, odnosno Elektra kompleks. </w:t>
      </w:r>
    </w:p>
    <w:p w:rsidR="00861181" w:rsidRPr="00C206A7" w:rsidRDefault="00861181" w:rsidP="00861181">
      <w:pPr>
        <w:pStyle w:val="BodyTextIndent2"/>
        <w:jc w:val="both"/>
        <w:rPr>
          <w:rFonts w:ascii="Times New Roman" w:hAnsi="Times New Roman"/>
        </w:rPr>
      </w:pPr>
    </w:p>
    <w:p w:rsidR="00861181" w:rsidRPr="00C206A7" w:rsidRDefault="00861181" w:rsidP="00861181">
      <w:pPr>
        <w:pStyle w:val="BodyTextIndent2"/>
        <w:jc w:val="both"/>
        <w:rPr>
          <w:rFonts w:ascii="Times New Roman" w:hAnsi="Times New Roman"/>
        </w:rPr>
      </w:pPr>
    </w:p>
    <w:p w:rsidR="00861181" w:rsidRPr="00C206A7" w:rsidRDefault="00861181" w:rsidP="00861181">
      <w:pPr>
        <w:pStyle w:val="BodyTextIndent2"/>
        <w:jc w:val="both"/>
        <w:rPr>
          <w:rFonts w:ascii="Times New Roman" w:hAnsi="Times New Roman"/>
        </w:rPr>
      </w:pPr>
    </w:p>
    <w:p w:rsidR="00861181" w:rsidRPr="00C206A7" w:rsidRDefault="00861181" w:rsidP="00861181">
      <w:pPr>
        <w:pStyle w:val="BodyTextIndent2"/>
        <w:ind w:firstLine="0"/>
        <w:jc w:val="both"/>
        <w:rPr>
          <w:rFonts w:ascii="Times New Roman" w:hAnsi="Times New Roman"/>
        </w:rPr>
      </w:pPr>
    </w:p>
    <w:p w:rsidR="00861181" w:rsidRPr="00C206A7" w:rsidRDefault="00861181" w:rsidP="00861181">
      <w:pPr>
        <w:pStyle w:val="BodyTextIndent2"/>
        <w:ind w:firstLine="0"/>
        <w:jc w:val="both"/>
        <w:rPr>
          <w:rFonts w:ascii="Times New Roman" w:hAnsi="Times New Roman"/>
        </w:rPr>
      </w:pPr>
    </w:p>
    <w:p w:rsidR="00861181" w:rsidRPr="00C206A7" w:rsidRDefault="00861181" w:rsidP="00861181">
      <w:pPr>
        <w:pStyle w:val="BodyTextIndent2"/>
        <w:ind w:firstLine="0"/>
        <w:jc w:val="both"/>
        <w:rPr>
          <w:rFonts w:ascii="Times New Roman" w:hAnsi="Times New Roman"/>
        </w:rPr>
      </w:pPr>
    </w:p>
    <w:p w:rsidR="00861181" w:rsidRPr="00C206A7" w:rsidRDefault="00861181" w:rsidP="00861181">
      <w:pPr>
        <w:pStyle w:val="BodyTextIndent2"/>
        <w:ind w:firstLine="0"/>
        <w:jc w:val="both"/>
        <w:rPr>
          <w:rFonts w:ascii="Times New Roman" w:hAnsi="Times New Roman"/>
        </w:rPr>
      </w:pPr>
    </w:p>
    <w:p w:rsidR="00861181" w:rsidRPr="00C206A7" w:rsidRDefault="00861181" w:rsidP="00861181">
      <w:pPr>
        <w:pStyle w:val="BodyTextIndent2"/>
        <w:ind w:firstLine="0"/>
        <w:jc w:val="both"/>
        <w:rPr>
          <w:rFonts w:ascii="Times New Roman" w:hAnsi="Times New Roman"/>
        </w:rPr>
      </w:pPr>
    </w:p>
    <w:p w:rsidR="00861181" w:rsidRPr="00C206A7" w:rsidRDefault="00861181" w:rsidP="00861181">
      <w:pPr>
        <w:pStyle w:val="BodyTextIndent2"/>
        <w:ind w:firstLine="0"/>
        <w:jc w:val="both"/>
        <w:rPr>
          <w:rFonts w:ascii="Times New Roman" w:hAnsi="Times New Roman"/>
          <w:b/>
          <w:sz w:val="30"/>
          <w:szCs w:val="30"/>
        </w:rPr>
      </w:pPr>
      <w:r w:rsidRPr="00C206A7">
        <w:rPr>
          <w:rFonts w:ascii="Times New Roman" w:hAnsi="Times New Roman"/>
          <w:b/>
          <w:sz w:val="30"/>
          <w:szCs w:val="30"/>
        </w:rPr>
        <w:t xml:space="preserve">3.  </w:t>
      </w:r>
      <w:r w:rsidRPr="00C206A7">
        <w:rPr>
          <w:rFonts w:ascii="Times New Roman" w:hAnsi="Times New Roman"/>
          <w:b/>
          <w:sz w:val="30"/>
          <w:szCs w:val="30"/>
          <w:u w:val="single"/>
        </w:rPr>
        <w:t>ELEKTRIN KOMPLEKS</w:t>
      </w:r>
    </w:p>
    <w:p w:rsidR="00861181" w:rsidRPr="00C206A7" w:rsidRDefault="00861181" w:rsidP="00861181">
      <w:pPr>
        <w:pStyle w:val="BodyTextIndent2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206A7">
        <w:rPr>
          <w:rFonts w:ascii="Times New Roman" w:hAnsi="Times New Roman" w:cs="Times New Roman"/>
          <w:b/>
          <w:sz w:val="30"/>
          <w:szCs w:val="30"/>
        </w:rPr>
        <w:t>3.1.  Falusna faza</w:t>
      </w:r>
    </w:p>
    <w:p w:rsidR="00861181" w:rsidRPr="00C206A7" w:rsidRDefault="00861181" w:rsidP="00861181">
      <w:pPr>
        <w:pStyle w:val="BodyTextIndent2"/>
        <w:jc w:val="both"/>
        <w:rPr>
          <w:rFonts w:ascii="Times New Roman" w:hAnsi="Times New Roman" w:cs="Times New Roman"/>
        </w:rPr>
      </w:pPr>
      <w:r w:rsidRPr="00C206A7">
        <w:rPr>
          <w:rFonts w:ascii="Times New Roman" w:hAnsi="Times New Roman" w:cs="Times New Roman"/>
        </w:rPr>
        <w:t>Falusna faza je treća faza u psihoseksualnoj (psihoanalitičkoj) teoriji razvoja Sigmunda Freuda. Traje od treće do šeste godine života, odnosno u predškolskom razdoblju. Erogena zona je smještena na vlastitim genitalijama, a dijete postiže ugodu podraživanjem spolnih organa- dodirivanjem. Djeca se u ovoj fazi mogu snažno seksualno vezati uz roditelja suprotnog spola i smatrati roditelja istog spola suparnikom u borbi za pažnju odabranog roditelja.</w:t>
      </w:r>
    </w:p>
    <w:p w:rsidR="00861181" w:rsidRPr="00E86C4F" w:rsidRDefault="00861181" w:rsidP="00E86C4F">
      <w:pPr>
        <w:pStyle w:val="BodyTextIndent2"/>
        <w:jc w:val="both"/>
        <w:rPr>
          <w:rFonts w:ascii="Times New Roman" w:hAnsi="Times New Roman" w:cs="Times New Roman"/>
        </w:rPr>
      </w:pPr>
      <w:r w:rsidRPr="00C206A7">
        <w:rPr>
          <w:rFonts w:ascii="Times New Roman" w:hAnsi="Times New Roman" w:cs="Times New Roman"/>
        </w:rPr>
        <w:lastRenderedPageBreak/>
        <w:t xml:space="preserve"> Razvojni zadatak u ovoj fazi je spolna identifikacija djeteta i identifikacija djeteta s roditeljem istoga spola. </w:t>
      </w:r>
      <w:r w:rsidRPr="00C206A7">
        <w:rPr>
          <w:rStyle w:val="apple-converted-space"/>
          <w:rFonts w:ascii="Times New Roman" w:hAnsi="Times New Roman" w:cs="Times New Roman"/>
        </w:rPr>
        <w:t> </w:t>
      </w:r>
      <w:r w:rsidRPr="00C206A7">
        <w:rPr>
          <w:rStyle w:val="apple-style-span"/>
          <w:rFonts w:ascii="Times New Roman" w:hAnsi="Times New Roman" w:cs="Times New Roman"/>
        </w:rPr>
        <w:t xml:space="preserve">Tijekom te faze postoji privlačnost prema roditelju suprotnoga spola, a uzbuđenja i napetosti su usredotočene na genitalije. </w:t>
      </w:r>
      <w:r w:rsidRPr="00C206A7">
        <w:rPr>
          <w:rFonts w:ascii="Times New Roman" w:hAnsi="Times New Roman" w:cs="Times New Roman"/>
        </w:rPr>
        <w:t xml:space="preserve">Ako dođe do fiksacije u ovoj fazi, odnosno ako se dijete spolno ne identificira s roditeljem istoga spola, dolazi do poremećaja koji se naziva Edipov (kod dječaka) ili Elektrin (kod djevojčica) kompleks. </w:t>
      </w:r>
    </w:p>
    <w:p w:rsidR="00861181" w:rsidRPr="00C206A7" w:rsidRDefault="00861181" w:rsidP="00861181">
      <w:pPr>
        <w:pStyle w:val="BodyTextIndent2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206A7">
        <w:rPr>
          <w:rFonts w:ascii="Times New Roman" w:hAnsi="Times New Roman" w:cs="Times New Roman"/>
          <w:b/>
          <w:sz w:val="30"/>
          <w:szCs w:val="30"/>
        </w:rPr>
        <w:t>3.3.  Elektrin kompleks</w:t>
      </w:r>
    </w:p>
    <w:p w:rsidR="00861181" w:rsidRPr="00C206A7" w:rsidRDefault="00861181" w:rsidP="00861181">
      <w:pPr>
        <w:pStyle w:val="NormalWeb"/>
        <w:spacing w:before="96" w:beforeAutospacing="0" w:after="120" w:afterAutospacing="0" w:line="360" w:lineRule="atLeast"/>
        <w:ind w:firstLine="708"/>
        <w:jc w:val="both"/>
        <w:rPr>
          <w:rStyle w:val="apple-style-span"/>
          <w:lang w:val="hr-HR"/>
        </w:rPr>
      </w:pPr>
      <w:r w:rsidRPr="00C206A7">
        <w:t>Elektrin</w:t>
      </w:r>
      <w:r w:rsidRPr="00C206A7">
        <w:rPr>
          <w:lang w:val="hr-HR"/>
        </w:rPr>
        <w:t xml:space="preserve"> </w:t>
      </w:r>
      <w:r w:rsidRPr="00C206A7">
        <w:t>kompleks</w:t>
      </w:r>
      <w:r w:rsidRPr="00C206A7">
        <w:rPr>
          <w:lang w:val="hr-HR"/>
        </w:rPr>
        <w:t xml:space="preserve"> </w:t>
      </w:r>
      <w:r w:rsidRPr="00C206A7">
        <w:t>je</w:t>
      </w:r>
      <w:r w:rsidRPr="00C206A7">
        <w:rPr>
          <w:lang w:val="hr-HR"/>
        </w:rPr>
        <w:t xml:space="preserve"> </w:t>
      </w:r>
      <w:r w:rsidRPr="00C206A7">
        <w:t>opisan</w:t>
      </w:r>
      <w:r w:rsidRPr="00C206A7">
        <w:rPr>
          <w:lang w:val="hr-HR"/>
        </w:rPr>
        <w:t xml:space="preserve"> </w:t>
      </w:r>
      <w:r w:rsidRPr="00C206A7">
        <w:t>kao</w:t>
      </w:r>
      <w:r w:rsidRPr="00C206A7">
        <w:rPr>
          <w:lang w:val="hr-HR"/>
        </w:rPr>
        <w:t xml:space="preserve"> </w:t>
      </w:r>
      <w:r w:rsidRPr="00C206A7">
        <w:t>konflikt</w:t>
      </w:r>
      <w:r w:rsidRPr="00C206A7">
        <w:rPr>
          <w:lang w:val="hr-HR"/>
        </w:rPr>
        <w:t xml:space="preserve"> </w:t>
      </w:r>
      <w:r w:rsidRPr="00C206A7">
        <w:t>u</w:t>
      </w:r>
      <w:r w:rsidRPr="00C206A7">
        <w:rPr>
          <w:lang w:val="hr-HR"/>
        </w:rPr>
        <w:t xml:space="preserve"> </w:t>
      </w:r>
      <w:r w:rsidRPr="00C206A7">
        <w:t>kojem</w:t>
      </w:r>
      <w:r w:rsidRPr="00C206A7">
        <w:rPr>
          <w:lang w:val="hr-HR"/>
        </w:rPr>
        <w:t xml:space="preserve"> </w:t>
      </w:r>
      <w:r w:rsidRPr="00C206A7">
        <w:t>djevoj</w:t>
      </w:r>
      <w:r w:rsidRPr="00C206A7">
        <w:rPr>
          <w:lang w:val="hr-HR"/>
        </w:rPr>
        <w:t>č</w:t>
      </w:r>
      <w:r w:rsidRPr="00C206A7">
        <w:t>ica</w:t>
      </w:r>
      <w:r w:rsidRPr="00C206A7">
        <w:rPr>
          <w:lang w:val="hr-HR"/>
        </w:rPr>
        <w:t xml:space="preserve"> ž</w:t>
      </w:r>
      <w:r w:rsidRPr="00C206A7">
        <w:t>udi</w:t>
      </w:r>
      <w:r w:rsidRPr="00C206A7">
        <w:rPr>
          <w:lang w:val="hr-HR"/>
        </w:rPr>
        <w:t xml:space="preserve"> </w:t>
      </w:r>
      <w:r w:rsidRPr="00C206A7">
        <w:t>za</w:t>
      </w:r>
      <w:r w:rsidRPr="00C206A7">
        <w:rPr>
          <w:lang w:val="hr-HR"/>
        </w:rPr>
        <w:t xml:space="preserve"> </w:t>
      </w:r>
      <w:r w:rsidRPr="00C206A7">
        <w:t>ocem</w:t>
      </w:r>
      <w:r w:rsidRPr="00C206A7">
        <w:rPr>
          <w:lang w:val="hr-HR"/>
        </w:rPr>
        <w:t xml:space="preserve"> </w:t>
      </w:r>
      <w:r w:rsidRPr="00C206A7">
        <w:t>i</w:t>
      </w:r>
      <w:r w:rsidRPr="00C206A7">
        <w:rPr>
          <w:lang w:val="hr-HR"/>
        </w:rPr>
        <w:t xml:space="preserve"> </w:t>
      </w:r>
      <w:r w:rsidRPr="00C206A7">
        <w:t>suprotstavlja</w:t>
      </w:r>
      <w:r w:rsidRPr="00C206A7">
        <w:rPr>
          <w:lang w:val="hr-HR"/>
        </w:rPr>
        <w:t xml:space="preserve"> </w:t>
      </w:r>
      <w:r w:rsidRPr="00C206A7">
        <w:t>se</w:t>
      </w:r>
      <w:r w:rsidRPr="00C206A7">
        <w:rPr>
          <w:lang w:val="hr-HR"/>
        </w:rPr>
        <w:t xml:space="preserve"> </w:t>
      </w:r>
      <w:r w:rsidRPr="00C206A7">
        <w:t>majci</w:t>
      </w:r>
      <w:r w:rsidRPr="00C206A7">
        <w:rPr>
          <w:lang w:val="hr-HR"/>
        </w:rPr>
        <w:t xml:space="preserve">. </w:t>
      </w:r>
      <w:r w:rsidRPr="00C206A7">
        <w:rPr>
          <w:lang w:eastAsia="hr-HR"/>
        </w:rPr>
        <w:t>Kod</w:t>
      </w:r>
      <w:r w:rsidRPr="00C206A7">
        <w:rPr>
          <w:lang w:val="hr-HR" w:eastAsia="hr-HR"/>
        </w:rPr>
        <w:t xml:space="preserve"> </w:t>
      </w:r>
      <w:r w:rsidRPr="00C206A7">
        <w:rPr>
          <w:lang w:eastAsia="hr-HR"/>
        </w:rPr>
        <w:t>djevoj</w:t>
      </w:r>
      <w:r w:rsidRPr="00C206A7">
        <w:rPr>
          <w:rFonts w:eastAsia="TimesNewRoman"/>
          <w:lang w:val="hr-HR" w:eastAsia="hr-HR"/>
        </w:rPr>
        <w:t>č</w:t>
      </w:r>
      <w:r w:rsidRPr="00C206A7">
        <w:rPr>
          <w:lang w:eastAsia="hr-HR"/>
        </w:rPr>
        <w:t>ica</w:t>
      </w:r>
      <w:r w:rsidRPr="00C206A7">
        <w:rPr>
          <w:lang w:val="hr-HR" w:eastAsia="hr-HR"/>
        </w:rPr>
        <w:t xml:space="preserve"> </w:t>
      </w:r>
      <w:r w:rsidRPr="00C206A7">
        <w:rPr>
          <w:lang w:eastAsia="hr-HR"/>
        </w:rPr>
        <w:t>je</w:t>
      </w:r>
      <w:r w:rsidRPr="00C206A7">
        <w:rPr>
          <w:lang w:val="hr-HR" w:eastAsia="hr-HR"/>
        </w:rPr>
        <w:t xml:space="preserve"> </w:t>
      </w:r>
      <w:r w:rsidRPr="00C206A7">
        <w:rPr>
          <w:lang w:eastAsia="hr-HR"/>
        </w:rPr>
        <w:t>rje</w:t>
      </w:r>
      <w:r w:rsidRPr="00C206A7">
        <w:rPr>
          <w:lang w:val="hr-HR" w:eastAsia="hr-HR"/>
        </w:rPr>
        <w:t>š</w:t>
      </w:r>
      <w:r w:rsidRPr="00C206A7">
        <w:rPr>
          <w:lang w:eastAsia="hr-HR"/>
        </w:rPr>
        <w:t>avanje</w:t>
      </w:r>
      <w:r w:rsidRPr="00C206A7">
        <w:rPr>
          <w:lang w:val="hr-HR" w:eastAsia="hr-HR"/>
        </w:rPr>
        <w:t xml:space="preserve"> </w:t>
      </w:r>
      <w:r w:rsidRPr="00C206A7">
        <w:rPr>
          <w:lang w:eastAsia="hr-HR"/>
        </w:rPr>
        <w:t>tog</w:t>
      </w:r>
      <w:r w:rsidRPr="00C206A7">
        <w:rPr>
          <w:lang w:val="hr-HR" w:eastAsia="hr-HR"/>
        </w:rPr>
        <w:t xml:space="preserve"> </w:t>
      </w:r>
      <w:r w:rsidRPr="00C206A7">
        <w:rPr>
          <w:lang w:eastAsia="hr-HR"/>
        </w:rPr>
        <w:t>kompleksa</w:t>
      </w:r>
      <w:r w:rsidRPr="00C206A7">
        <w:rPr>
          <w:lang w:val="hr-HR" w:eastAsia="hr-HR"/>
        </w:rPr>
        <w:t xml:space="preserve"> </w:t>
      </w:r>
      <w:r w:rsidRPr="00C206A7">
        <w:rPr>
          <w:lang w:eastAsia="hr-HR"/>
        </w:rPr>
        <w:t>Freud</w:t>
      </w:r>
      <w:r w:rsidRPr="00C206A7">
        <w:rPr>
          <w:lang w:val="hr-HR" w:eastAsia="hr-HR"/>
        </w:rPr>
        <w:t xml:space="preserve"> </w:t>
      </w:r>
      <w:r w:rsidRPr="00C206A7">
        <w:rPr>
          <w:lang w:eastAsia="hr-HR"/>
        </w:rPr>
        <w:t>malo</w:t>
      </w:r>
      <w:r w:rsidRPr="00C206A7">
        <w:rPr>
          <w:lang w:val="hr-HR" w:eastAsia="hr-HR"/>
        </w:rPr>
        <w:t xml:space="preserve"> </w:t>
      </w:r>
      <w:r w:rsidRPr="00C206A7">
        <w:rPr>
          <w:lang w:eastAsia="hr-HR"/>
        </w:rPr>
        <w:t>te</w:t>
      </w:r>
      <w:r w:rsidRPr="00C206A7">
        <w:rPr>
          <w:lang w:val="hr-HR" w:eastAsia="hr-HR"/>
        </w:rPr>
        <w:t>ž</w:t>
      </w:r>
      <w:r w:rsidRPr="00C206A7">
        <w:rPr>
          <w:lang w:eastAsia="hr-HR"/>
        </w:rPr>
        <w:t>e</w:t>
      </w:r>
      <w:r w:rsidRPr="00C206A7">
        <w:rPr>
          <w:lang w:val="hr-HR" w:eastAsia="hr-HR"/>
        </w:rPr>
        <w:t xml:space="preserve"> </w:t>
      </w:r>
      <w:r w:rsidRPr="00C206A7">
        <w:rPr>
          <w:lang w:eastAsia="hr-HR"/>
        </w:rPr>
        <w:t>uspio</w:t>
      </w:r>
      <w:r w:rsidRPr="00C206A7">
        <w:rPr>
          <w:lang w:val="hr-HR" w:eastAsia="hr-HR"/>
        </w:rPr>
        <w:t xml:space="preserve"> </w:t>
      </w:r>
      <w:r w:rsidRPr="00C206A7">
        <w:rPr>
          <w:lang w:eastAsia="hr-HR"/>
        </w:rPr>
        <w:t>objasniti</w:t>
      </w:r>
      <w:r w:rsidRPr="00C206A7">
        <w:rPr>
          <w:lang w:val="hr-HR" w:eastAsia="hr-HR"/>
        </w:rPr>
        <w:t>.</w:t>
      </w:r>
      <w:r w:rsidRPr="00C206A7">
        <w:rPr>
          <w:rStyle w:val="apple-style-span"/>
          <w:lang w:val="hr-HR"/>
        </w:rPr>
        <w:t xml:space="preserve"> Elektrin kompleks bismo mogli objasniti i kao podsvjesnu seksualnu privlačnost, koju pokazuju djevojčice uzrasta od treće do sedme godine života, prema svom ocu.</w:t>
      </w:r>
      <w:r w:rsidRPr="00C206A7">
        <w:rPr>
          <w:rStyle w:val="apple-style-span"/>
          <w:lang w:val="hr-HR"/>
        </w:rPr>
        <w:tab/>
        <w:t xml:space="preserve">Kad se kćer pretjerano emocionalno naslanja na oca, </w:t>
      </w:r>
      <w:r w:rsidRPr="00C206A7">
        <w:rPr>
          <w:rStyle w:val="apple-style-span"/>
        </w:rPr>
        <w:t>kada</w:t>
      </w:r>
      <w:r w:rsidRPr="00C206A7">
        <w:rPr>
          <w:rStyle w:val="apple-style-span"/>
          <w:lang w:val="hr-HR"/>
        </w:rPr>
        <w:t xml:space="preserve"> </w:t>
      </w:r>
      <w:r w:rsidRPr="00C206A7">
        <w:rPr>
          <w:rStyle w:val="apple-style-span"/>
        </w:rPr>
        <w:t>te</w:t>
      </w:r>
      <w:r w:rsidRPr="00C206A7">
        <w:rPr>
          <w:rStyle w:val="apple-style-span"/>
          <w:lang w:val="hr-HR"/>
        </w:rPr>
        <w:t>ž</w:t>
      </w:r>
      <w:r w:rsidRPr="00C206A7">
        <w:rPr>
          <w:rStyle w:val="apple-style-span"/>
        </w:rPr>
        <w:t>i</w:t>
      </w:r>
      <w:r w:rsidRPr="00C206A7">
        <w:rPr>
          <w:rStyle w:val="apple-style-span"/>
          <w:lang w:val="hr-HR"/>
        </w:rPr>
        <w:t xml:space="preserve"> </w:t>
      </w:r>
      <w:r w:rsidRPr="00C206A7">
        <w:rPr>
          <w:rStyle w:val="apple-style-span"/>
        </w:rPr>
        <w:t>za</w:t>
      </w:r>
      <w:r w:rsidRPr="00C206A7">
        <w:rPr>
          <w:rStyle w:val="apple-style-span"/>
          <w:lang w:val="hr-HR"/>
        </w:rPr>
        <w:t xml:space="preserve"> </w:t>
      </w:r>
      <w:r w:rsidRPr="00C206A7">
        <w:rPr>
          <w:rStyle w:val="apple-style-span"/>
        </w:rPr>
        <w:t>njegovom</w:t>
      </w:r>
      <w:r w:rsidRPr="00C206A7">
        <w:rPr>
          <w:rStyle w:val="apple-style-span"/>
          <w:lang w:val="hr-HR"/>
        </w:rPr>
        <w:t xml:space="preserve"> </w:t>
      </w:r>
      <w:r w:rsidRPr="00C206A7">
        <w:rPr>
          <w:rStyle w:val="apple-style-span"/>
        </w:rPr>
        <w:t>ljubavi</w:t>
      </w:r>
      <w:r w:rsidRPr="00C206A7">
        <w:rPr>
          <w:rStyle w:val="apple-style-span"/>
          <w:lang w:val="hr-HR"/>
        </w:rPr>
        <w:t xml:space="preserve"> </w:t>
      </w:r>
      <w:r w:rsidRPr="00C206A7">
        <w:rPr>
          <w:rStyle w:val="apple-style-span"/>
        </w:rPr>
        <w:t>i</w:t>
      </w:r>
      <w:r w:rsidRPr="00C206A7">
        <w:rPr>
          <w:rStyle w:val="apple-style-span"/>
          <w:lang w:val="hr-HR"/>
        </w:rPr>
        <w:t xml:space="preserve"> </w:t>
      </w:r>
      <w:r w:rsidRPr="00C206A7">
        <w:rPr>
          <w:rStyle w:val="apple-style-span"/>
        </w:rPr>
        <w:t>odobravanjem</w:t>
      </w:r>
      <w:r w:rsidRPr="00C206A7">
        <w:rPr>
          <w:rStyle w:val="apple-style-span"/>
          <w:lang w:val="hr-HR"/>
        </w:rPr>
        <w:t>, psihijatri to nazivaju Elektrinim kompleksom.</w:t>
      </w:r>
      <w:r w:rsidRPr="00C206A7">
        <w:rPr>
          <w:lang w:val="hr-HR"/>
        </w:rPr>
        <w:t xml:space="preserve"> </w:t>
      </w:r>
      <w:r w:rsidRPr="00C206A7">
        <w:t>M</w:t>
      </w:r>
      <w:r w:rsidRPr="00C206A7">
        <w:rPr>
          <w:rStyle w:val="apple-style-span"/>
          <w:lang w:val="hr-HR"/>
        </w:rPr>
        <w:t>noge djevojke, žene., ponašaju se previše posesivno, i imaju jaki zaštitnički stav prema svome ocu.</w:t>
      </w:r>
      <w:r w:rsidRPr="00C206A7">
        <w:rPr>
          <w:rStyle w:val="apple-style-span"/>
          <w:lang w:val="hr-HR"/>
        </w:rPr>
        <w:tab/>
        <w:t xml:space="preserve"> Na kraju svega uvijek biraju muškarce koji svojim karakterom ili izgledom podsjećaju na oca, a obično se uočava i kroz težnju za starijim muškarcima ( često i bogatima), te za onima koji se ponašaju „očinski“ i zaštitnički u svakom smislu.</w:t>
      </w:r>
      <w:r w:rsidRPr="00C206A7">
        <w:rPr>
          <w:rStyle w:val="apple-style-span"/>
          <w:lang w:val="hr-HR"/>
        </w:rPr>
        <w:tab/>
      </w:r>
    </w:p>
    <w:p w:rsidR="00861181" w:rsidRPr="00C206A7" w:rsidRDefault="00861181" w:rsidP="00861181">
      <w:pPr>
        <w:pStyle w:val="NormalWeb"/>
        <w:spacing w:before="96" w:beforeAutospacing="0" w:after="120" w:afterAutospacing="0" w:line="360" w:lineRule="atLeast"/>
        <w:ind w:firstLine="708"/>
        <w:jc w:val="both"/>
        <w:rPr>
          <w:rStyle w:val="apple-style-span"/>
          <w:rFonts w:cs="Arial"/>
          <w:lang w:val="hr-HR"/>
        </w:rPr>
      </w:pPr>
      <w:r w:rsidRPr="00C206A7">
        <w:rPr>
          <w:rStyle w:val="apple-style-span"/>
          <w:rFonts w:cs="Arial"/>
          <w:lang w:val="hr-HR"/>
        </w:rPr>
        <w:t xml:space="preserve">Prvi objekt ljubavi kod djevojčica je majka, no u ovoj fazi ljubav se prenosi na oca. Kaže se da djevojčice razvijaju negativne osjećaje prema majci, pošto opaze da nemaju penis, i to se stanje naziva </w:t>
      </w:r>
      <w:r w:rsidRPr="00C206A7">
        <w:rPr>
          <w:rStyle w:val="apple-style-span"/>
          <w:lang w:val="hr-HR"/>
        </w:rPr>
        <w:t>„</w:t>
      </w:r>
      <w:r w:rsidRPr="00C206A7">
        <w:rPr>
          <w:rStyle w:val="apple-style-span"/>
          <w:rFonts w:cs="Arial"/>
          <w:lang w:val="hr-HR"/>
        </w:rPr>
        <w:t>zavist zbog penisa</w:t>
      </w:r>
      <w:r w:rsidRPr="00C206A7">
        <w:rPr>
          <w:rStyle w:val="apple-style-span"/>
          <w:lang w:val="hr-HR"/>
        </w:rPr>
        <w:t>“</w:t>
      </w:r>
      <w:r w:rsidRPr="00C206A7">
        <w:rPr>
          <w:rStyle w:val="apple-style-span"/>
          <w:rFonts w:cs="Arial"/>
          <w:lang w:val="hr-HR"/>
        </w:rPr>
        <w:t>. U ovoj dobi djevojčice se pokušavaju natjecati s majkom kako bi zadobile očevu pažnju. Pošto shvate da ne mogu zamijeniti majku, započinje proces poistovjećivanja, kada počinju preuzimati neke majčine osobine.</w:t>
      </w:r>
      <w:r w:rsidRPr="00C206A7">
        <w:rPr>
          <w:rStyle w:val="apple-style-span"/>
          <w:rFonts w:cs="Arial"/>
          <w:lang w:val="hr-HR"/>
        </w:rPr>
        <w:tab/>
      </w:r>
    </w:p>
    <w:p w:rsidR="00861181" w:rsidRPr="00C206A7" w:rsidRDefault="00861181" w:rsidP="00861181">
      <w:pPr>
        <w:pStyle w:val="NormalWeb"/>
        <w:spacing w:before="96" w:beforeAutospacing="0" w:after="120" w:afterAutospacing="0" w:line="360" w:lineRule="atLeast"/>
        <w:ind w:firstLine="708"/>
        <w:jc w:val="both"/>
        <w:rPr>
          <w:rStyle w:val="apple-style-span"/>
          <w:lang w:val="hr-HR"/>
        </w:rPr>
      </w:pPr>
      <w:r w:rsidRPr="00C206A7">
        <w:rPr>
          <w:rStyle w:val="apple-style-span"/>
          <w:lang w:val="hr-HR"/>
        </w:rPr>
        <w:t>Fiksacija na falusni stadij kod  žena očituje se kroz sklonost flertovanju, zavođenju, i najčešće dolazi do frigidnosti ( nemogućnosti postizanja spolnog uzbuđenja kod žena).</w:t>
      </w:r>
    </w:p>
    <w:p w:rsidR="00861181" w:rsidRPr="00C206A7" w:rsidRDefault="00861181" w:rsidP="00861181">
      <w:pPr>
        <w:pStyle w:val="BodyTextIndent2"/>
        <w:jc w:val="both"/>
        <w:rPr>
          <w:rStyle w:val="apple-style-span"/>
          <w:rFonts w:ascii="Times New Roman" w:hAnsi="Times New Roman"/>
        </w:rPr>
      </w:pPr>
      <w:r w:rsidRPr="00C206A7">
        <w:rPr>
          <w:rStyle w:val="apple-style-span"/>
          <w:rFonts w:ascii="Times New Roman" w:hAnsi="Times New Roman"/>
        </w:rPr>
        <w:t xml:space="preserve">Mislim da je moguća postojanost Elektrina kompleksa čak i u adolescentnoj dobi. Djevojka je tada već svjesna da će uskoro morati ovisiti sama o sebi, da mora prihvatiti neke odgovornosti koje joj život donosi, te da mora već polako početi stvarati karijeru i „primiti se posla“ ako želi uspjeti u životu. Mislim da veliki utjecaj na Elektrin kompleks ima i  patrijarhalan pogled na svijet, kada je već razvijeno i gotovo općeprihvaćeno mišljenje da svu odgovornost nad obitelji ima muškarac, a da mu je žena podređena. Sad dolazi pitanje hoće li žena to prihvatiti ili neće, želi li ona biti „podređena“ i ovisna o nekome ili ne. </w:t>
      </w:r>
    </w:p>
    <w:p w:rsidR="00861181" w:rsidRPr="00C206A7" w:rsidRDefault="00861181" w:rsidP="00861181">
      <w:pPr>
        <w:pStyle w:val="BodyTextIndent2"/>
        <w:jc w:val="both"/>
        <w:rPr>
          <w:rStyle w:val="Strong"/>
          <w:rFonts w:ascii="Times New Roman" w:hAnsi="Times New Roman" w:cs="Times New Roman"/>
          <w:bCs w:val="0"/>
          <w:sz w:val="30"/>
          <w:szCs w:val="30"/>
        </w:rPr>
      </w:pPr>
      <w:r w:rsidRPr="00C206A7">
        <w:rPr>
          <w:rFonts w:ascii="Times New Roman" w:hAnsi="Times New Roman"/>
          <w:b/>
          <w:bCs/>
          <w:sz w:val="30"/>
          <w:szCs w:val="30"/>
        </w:rPr>
        <w:lastRenderedPageBreak/>
        <w:t>3.4.</w:t>
      </w:r>
      <w:r w:rsidRPr="00C206A7">
        <w:rPr>
          <w:rFonts w:ascii="Times New Roman" w:hAnsi="Times New Roman"/>
          <w:bCs/>
          <w:sz w:val="30"/>
          <w:szCs w:val="30"/>
        </w:rPr>
        <w:t xml:space="preserve">  </w:t>
      </w:r>
      <w:r w:rsidRPr="00C206A7">
        <w:rPr>
          <w:rStyle w:val="Strong"/>
          <w:rFonts w:ascii="Times New Roman" w:hAnsi="Times New Roman" w:cs="Times New Roman"/>
          <w:bCs w:val="0"/>
          <w:sz w:val="30"/>
          <w:szCs w:val="30"/>
        </w:rPr>
        <w:t>Posljedice nerazriješenih kompleksa</w:t>
      </w:r>
    </w:p>
    <w:p w:rsidR="00861181" w:rsidRPr="00C206A7" w:rsidRDefault="00861181" w:rsidP="00861181">
      <w:pPr>
        <w:pStyle w:val="BodyTextIndent2"/>
        <w:jc w:val="both"/>
        <w:rPr>
          <w:rFonts w:ascii="Times New Roman" w:hAnsi="Times New Roman"/>
        </w:rPr>
      </w:pPr>
      <w:r w:rsidRPr="00C206A7">
        <w:rPr>
          <w:rFonts w:ascii="Times New Roman" w:hAnsi="Times New Roman"/>
        </w:rPr>
        <w:t xml:space="preserve">Ukoliko se Edipov ili Elektrin kompleks ne razriješi i nastavi postojati, dijete se mentalno ne razdvaja od roditelja. To ima utjecaj na psihoseksualni razvoj osobe, ponašanje prema roditeljima, prema suprotnom spolu, odabir zanimanja, nastanak neuroza i mentalnih poremećaja. </w:t>
      </w:r>
    </w:p>
    <w:p w:rsidR="00861181" w:rsidRPr="00C206A7" w:rsidRDefault="00861181" w:rsidP="00861181">
      <w:pPr>
        <w:autoSpaceDE w:val="0"/>
        <w:autoSpaceDN w:val="0"/>
        <w:adjustRightInd w:val="0"/>
        <w:ind w:firstLine="708"/>
        <w:jc w:val="both"/>
        <w:rPr>
          <w:lang w:val="hr-HR" w:eastAsia="hr-HR"/>
        </w:rPr>
      </w:pPr>
      <w:r w:rsidRPr="00C206A7">
        <w:rPr>
          <w:lang w:val="hr-HR"/>
        </w:rPr>
        <w:t xml:space="preserve">Fiksacija na falusnu fazu razvoja osobnosti uzrokuje razvoj faličnog karaktera kojeg odlikuju nepromišljenost, nepokolebljivost, pretjerano samopouzdanje, narcisoidnost, umišljenost. Zbog nerazriješenog kompleksa, osoba se često boji ili je nesposobna za bliskost i ljubav. Teško održava dugotrajne veze. Nemogućnost uspostavljanja intimnosti često vodi promiskuitetu. Freud je smatrao kako ova fiksacija može biti korijen homoseksualnosti, i kako su ove osobe često nesigurne u pogledu svojeg spolnog identiteta. Mogu razviti poremećene ili društveno neprihvatljive oblike seksualnog ponašanja. </w:t>
      </w:r>
      <w:r w:rsidRPr="00C206A7">
        <w:rPr>
          <w:lang w:val="hr-HR" w:eastAsia="hr-HR"/>
        </w:rPr>
        <w:t>Roditeljske verbalne i neverbalne reakcije na pojavu djetetove seksualnosti utječu na njegove seksualne stavove, uvjerenja i osjećaje.</w:t>
      </w:r>
    </w:p>
    <w:p w:rsidR="00861181" w:rsidRPr="00C206A7" w:rsidRDefault="00861181" w:rsidP="00861181">
      <w:pPr>
        <w:pStyle w:val="BodyTextIndent2"/>
        <w:jc w:val="both"/>
        <w:rPr>
          <w:rFonts w:ascii="Times New Roman" w:hAnsi="Times New Roman" w:cs="Times New Roman"/>
        </w:rPr>
      </w:pPr>
      <w:r w:rsidRPr="00C206A7">
        <w:rPr>
          <w:rFonts w:ascii="Times New Roman" w:hAnsi="Times New Roman"/>
        </w:rPr>
        <w:t>Zbog utjecaja na razvoj osobnosti ove osobe imaju problema s autoritetima pa su pretjerano dominantne, ili pak suprotno. Sklone su samoozljeđivanju.</w:t>
      </w:r>
      <w:r w:rsidRPr="00C206A7">
        <w:rPr>
          <w:rStyle w:val="apple-converted-space"/>
          <w:rFonts w:ascii="Times New Roman" w:hAnsi="Times New Roman" w:cs="Times New Roman"/>
        </w:rPr>
        <w:t> </w:t>
      </w:r>
      <w:r w:rsidRPr="00C206A7">
        <w:rPr>
          <w:rFonts w:ascii="Times New Roman" w:hAnsi="Times New Roman"/>
        </w:rPr>
        <w:br/>
        <w:t>Biraju poslove u kojima je tijelo, izgled tijela, seksualnost, te autoritativna figura vrlo važna, npr. posao modela, vojnika, prostitutki, policajaca...</w:t>
      </w:r>
      <w:r w:rsidRPr="00C206A7">
        <w:rPr>
          <w:rFonts w:ascii="Times New Roman" w:hAnsi="Times New Roman" w:cs="Times New Roman"/>
        </w:rPr>
        <w:tab/>
      </w:r>
      <w:r w:rsidRPr="00C206A7">
        <w:rPr>
          <w:rFonts w:ascii="Times New Roman" w:hAnsi="Times New Roman" w:cs="Times New Roman"/>
        </w:rPr>
        <w:tab/>
      </w:r>
      <w:r w:rsidRPr="00C206A7">
        <w:rPr>
          <w:rFonts w:ascii="Times New Roman" w:hAnsi="Times New Roman" w:cs="Times New Roman"/>
        </w:rPr>
        <w:tab/>
      </w:r>
    </w:p>
    <w:p w:rsidR="00861181" w:rsidRPr="00C206A7" w:rsidRDefault="00861181" w:rsidP="00861181">
      <w:pPr>
        <w:pStyle w:val="BodyTextIndent2"/>
        <w:jc w:val="both"/>
        <w:rPr>
          <w:rFonts w:ascii="Times New Roman" w:hAnsi="Times New Roman"/>
        </w:rPr>
      </w:pPr>
      <w:r w:rsidRPr="00C206A7">
        <w:rPr>
          <w:rFonts w:ascii="Times New Roman" w:hAnsi="Times New Roman"/>
        </w:rPr>
        <w:t>Nerazriješen kompleks može dovesti do mnogih neurotičnih pojava među kojima je impotentnost (nemogućnost postizanja spolnog uzbuđenja kod muškaraca) i frigidnost (kod žena).</w:t>
      </w:r>
    </w:p>
    <w:p w:rsidR="00861181" w:rsidRPr="00C206A7" w:rsidRDefault="00861181" w:rsidP="00861181">
      <w:pPr>
        <w:pStyle w:val="BodyTextIndent2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61181" w:rsidRPr="00C206A7" w:rsidRDefault="00C206A7" w:rsidP="00861181">
      <w:pPr>
        <w:pStyle w:val="BodyTextIndent2"/>
        <w:ind w:left="1416" w:hanging="708"/>
        <w:jc w:val="both"/>
        <w:rPr>
          <w:rStyle w:val="Strong"/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</w:t>
      </w:r>
      <w:r w:rsidR="00861181" w:rsidRPr="00C206A7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861181" w:rsidRPr="00C206A7">
        <w:rPr>
          <w:rStyle w:val="Strong"/>
          <w:rFonts w:ascii="Times New Roman" w:hAnsi="Times New Roman" w:cs="Times New Roman"/>
          <w:sz w:val="30"/>
          <w:szCs w:val="30"/>
        </w:rPr>
        <w:t>Mišljenja znanstvenika o Edipovom i Elektrinom      kompleksu</w:t>
      </w:r>
    </w:p>
    <w:p w:rsidR="0085290E" w:rsidRPr="00BE3B7B" w:rsidRDefault="00861181" w:rsidP="00BE3B7B">
      <w:pPr>
        <w:pStyle w:val="BodyTextIndent2"/>
        <w:jc w:val="both"/>
        <w:rPr>
          <w:rFonts w:ascii="Times New Roman" w:hAnsi="Times New Roman" w:cs="Times New Roman"/>
        </w:rPr>
      </w:pPr>
      <w:r w:rsidRPr="00C206A7">
        <w:rPr>
          <w:rFonts w:ascii="Times New Roman" w:hAnsi="Times New Roman" w:cs="Times New Roman"/>
        </w:rPr>
        <w:t>Freud je smatrao da je Edipov kompleks temelj superega (</w:t>
      </w:r>
      <w:r w:rsidRPr="00C206A7">
        <w:rPr>
          <w:rFonts w:ascii="Times" w:hAnsi="Times"/>
        </w:rPr>
        <w:t>naš moralni vodič-naša savjest)</w:t>
      </w:r>
      <w:r w:rsidRPr="00C206A7">
        <w:rPr>
          <w:rFonts w:ascii="Times New Roman" w:hAnsi="Times New Roman" w:cs="Times New Roman"/>
        </w:rPr>
        <w:t xml:space="preserve"> i jezgra svih međuljudskih odnosa. Po njegovu mišljenju svi ljudi iskuse Edipov ili Elektrin kompleks. Mnogi psihijatri priznaju značenje Edipskih veza u razvoju osobnosti u našoj kulturi, ali ljubav i privlačnost prema roditelju suprotnog spola, te mržnju i antagonizam prema istospolnom roditelju ne smatraju nužno seksualnim rivalstvom, već prezirom roditeljskog autoriteta. Antropolozi dovode u pitanje i postojanje ovog kompleksa u ne-Zapadnim društvima. Smatraju kako se razvija kao rezultat društvene okoline u svih osoba.</w:t>
      </w:r>
      <w:r w:rsidRPr="00C206A7">
        <w:rPr>
          <w:rStyle w:val="apple-converted-space"/>
          <w:rFonts w:ascii="Times New Roman" w:hAnsi="Times New Roman" w:cs="Times New Roman"/>
        </w:rPr>
        <w:t> </w:t>
      </w:r>
    </w:p>
    <w:p w:rsidR="00861181" w:rsidRPr="00C206A7" w:rsidRDefault="00861181" w:rsidP="00861181">
      <w:pPr>
        <w:pStyle w:val="BodyTextIndent2"/>
        <w:ind w:firstLine="0"/>
        <w:jc w:val="both"/>
        <w:rPr>
          <w:rFonts w:ascii="Times New Roman" w:hAnsi="Times New Roman"/>
        </w:rPr>
      </w:pPr>
    </w:p>
    <w:p w:rsidR="00861181" w:rsidRPr="00C206A7" w:rsidRDefault="00861181" w:rsidP="00861181">
      <w:pPr>
        <w:pStyle w:val="BodyTextIndent2"/>
        <w:numPr>
          <w:ilvl w:val="0"/>
          <w:numId w:val="3"/>
        </w:numPr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C206A7">
        <w:rPr>
          <w:rFonts w:ascii="Times New Roman" w:hAnsi="Times New Roman"/>
          <w:b/>
          <w:sz w:val="32"/>
          <w:szCs w:val="32"/>
          <w:u w:val="single"/>
        </w:rPr>
        <w:t>LITERATURA</w:t>
      </w:r>
    </w:p>
    <w:p w:rsidR="00861181" w:rsidRPr="00C206A7" w:rsidRDefault="00861181" w:rsidP="00861181">
      <w:pPr>
        <w:pStyle w:val="NormalWeb"/>
        <w:spacing w:before="96" w:beforeAutospacing="0" w:after="120" w:afterAutospacing="0" w:line="360" w:lineRule="atLeast"/>
        <w:ind w:left="708"/>
        <w:jc w:val="both"/>
        <w:rPr>
          <w:lang w:val="hr-HR"/>
        </w:rPr>
      </w:pPr>
      <w:r w:rsidRPr="00C206A7">
        <w:rPr>
          <w:lang w:val="hr-HR"/>
        </w:rPr>
        <w:t>1.</w:t>
      </w:r>
      <w:r w:rsidRPr="00C206A7">
        <w:rPr>
          <w:lang w:val="hr-HR"/>
        </w:rPr>
        <w:tab/>
      </w:r>
      <w:r w:rsidRPr="00C206A7">
        <w:rPr>
          <w:u w:val="single"/>
          <w:lang w:val="hr-HR"/>
        </w:rPr>
        <w:t>http://hr.wikipedia.org/wiki/Edipov_kompleks</w:t>
      </w:r>
    </w:p>
    <w:p w:rsidR="00861181" w:rsidRPr="00C206A7" w:rsidRDefault="00861181" w:rsidP="00861181">
      <w:pPr>
        <w:pStyle w:val="NormalWeb"/>
        <w:ind w:firstLine="708"/>
        <w:jc w:val="both"/>
        <w:rPr>
          <w:lang w:val="hr-HR"/>
        </w:rPr>
      </w:pPr>
      <w:r w:rsidRPr="00C206A7">
        <w:rPr>
          <w:lang w:val="hr-HR"/>
        </w:rPr>
        <w:t>2.</w:t>
      </w:r>
      <w:r w:rsidRPr="00C206A7">
        <w:rPr>
          <w:lang w:val="hr-HR"/>
        </w:rPr>
        <w:tab/>
      </w:r>
      <w:r w:rsidRPr="00C206A7">
        <w:rPr>
          <w:u w:val="single"/>
          <w:lang w:val="hr-HR"/>
        </w:rPr>
        <w:t>http://www.medicina.hr/clanci/edipov_kompleks.htm</w:t>
      </w:r>
    </w:p>
    <w:p w:rsidR="00861181" w:rsidRPr="00C206A7" w:rsidRDefault="00861181" w:rsidP="00861181">
      <w:pPr>
        <w:pStyle w:val="NormalWeb"/>
        <w:ind w:firstLine="708"/>
        <w:jc w:val="both"/>
        <w:rPr>
          <w:lang w:val="hr-HR"/>
        </w:rPr>
      </w:pPr>
      <w:r w:rsidRPr="00C206A7">
        <w:rPr>
          <w:lang w:val="hr-HR"/>
        </w:rPr>
        <w:t>3.</w:t>
      </w:r>
      <w:r w:rsidRPr="00C206A7">
        <w:rPr>
          <w:lang w:val="hr-HR"/>
        </w:rPr>
        <w:tab/>
      </w:r>
      <w:r w:rsidRPr="00C206A7">
        <w:rPr>
          <w:u w:val="single"/>
          <w:lang w:val="hr-HR"/>
        </w:rPr>
        <w:t>http://hr.wikipedia.org/wiki/Psihologija</w:t>
      </w:r>
    </w:p>
    <w:p w:rsidR="00861181" w:rsidRPr="00C206A7" w:rsidRDefault="00861181" w:rsidP="00861181">
      <w:pPr>
        <w:pStyle w:val="NormalWeb"/>
        <w:spacing w:before="96" w:beforeAutospacing="0" w:after="120" w:afterAutospacing="0" w:line="360" w:lineRule="atLeast"/>
        <w:ind w:left="708"/>
        <w:jc w:val="both"/>
        <w:rPr>
          <w:lang w:val="hr-HR"/>
        </w:rPr>
      </w:pPr>
      <w:r w:rsidRPr="00C206A7">
        <w:rPr>
          <w:lang w:val="hr-HR"/>
        </w:rPr>
        <w:t>4.</w:t>
      </w:r>
      <w:r w:rsidRPr="00C206A7">
        <w:rPr>
          <w:lang w:val="hr-HR"/>
        </w:rPr>
        <w:tab/>
      </w:r>
      <w:r w:rsidRPr="00C206A7">
        <w:rPr>
          <w:u w:val="single"/>
          <w:lang w:val="hr-HR"/>
        </w:rPr>
        <w:t>http://www.vasezdravlje.com/izdanje/clanak/1079/</w:t>
      </w:r>
    </w:p>
    <w:p w:rsidR="00861181" w:rsidRPr="00C206A7" w:rsidRDefault="00861181" w:rsidP="00861181">
      <w:pPr>
        <w:pStyle w:val="NormalWeb"/>
        <w:spacing w:before="96" w:beforeAutospacing="0" w:after="120" w:afterAutospacing="0" w:line="360" w:lineRule="atLeast"/>
        <w:ind w:left="1413" w:hanging="705"/>
        <w:jc w:val="both"/>
        <w:rPr>
          <w:lang w:val="hr-HR"/>
        </w:rPr>
      </w:pPr>
      <w:r w:rsidRPr="00C206A7">
        <w:rPr>
          <w:lang w:val="hr-HR"/>
        </w:rPr>
        <w:t>5.</w:t>
      </w:r>
      <w:r w:rsidRPr="00C206A7">
        <w:rPr>
          <w:lang w:val="hr-HR"/>
        </w:rPr>
        <w:tab/>
        <w:t xml:space="preserve">http://goran.forumotion.net/psihologija-i-osobni-razvoj-f39/edipov-kompleks-kod-muskaraca-t3531.htm </w:t>
      </w:r>
    </w:p>
    <w:p w:rsidR="00861181" w:rsidRPr="00C206A7" w:rsidRDefault="00861181" w:rsidP="00861181">
      <w:pPr>
        <w:pStyle w:val="NormalWeb"/>
        <w:spacing w:before="96" w:beforeAutospacing="0" w:after="120" w:afterAutospacing="0" w:line="360" w:lineRule="atLeast"/>
        <w:jc w:val="both"/>
        <w:rPr>
          <w:u w:val="single"/>
          <w:lang w:val="hr-HR"/>
        </w:rPr>
      </w:pPr>
      <w:r w:rsidRPr="00C206A7">
        <w:rPr>
          <w:lang w:val="hr-HR"/>
        </w:rPr>
        <w:tab/>
        <w:t>6.</w:t>
      </w:r>
      <w:r w:rsidRPr="00C206A7">
        <w:rPr>
          <w:lang w:val="hr-HR"/>
        </w:rPr>
        <w:tab/>
        <w:t>http://www.nakladaslap.com/PDF/Teor%20i%20praks%20psihol%</w:t>
      </w:r>
      <w:r w:rsidRPr="00C206A7">
        <w:rPr>
          <w:lang w:val="hr-HR"/>
        </w:rPr>
        <w:tab/>
      </w:r>
      <w:r w:rsidRPr="00C206A7">
        <w:rPr>
          <w:lang w:val="hr-HR"/>
        </w:rPr>
        <w:tab/>
        <w:t>20</w:t>
      </w:r>
      <w:r w:rsidRPr="00C206A7">
        <w:t>savjet</w:t>
      </w:r>
      <w:r w:rsidRPr="00C206A7">
        <w:rPr>
          <w:lang w:val="hr-HR"/>
        </w:rPr>
        <w:t>%20-%20</w:t>
      </w:r>
      <w:r w:rsidRPr="00C206A7">
        <w:t>pog</w:t>
      </w:r>
      <w:r w:rsidRPr="00C206A7">
        <w:rPr>
          <w:lang w:val="hr-HR"/>
        </w:rPr>
        <w:t>.</w:t>
      </w:r>
      <w:r w:rsidRPr="00C206A7">
        <w:t>pdf</w:t>
      </w:r>
    </w:p>
    <w:p w:rsidR="00861181" w:rsidRPr="00C206A7" w:rsidRDefault="00861181" w:rsidP="00861181">
      <w:pPr>
        <w:rPr>
          <w:u w:val="single"/>
          <w:lang w:val="hr-HR"/>
        </w:rPr>
      </w:pPr>
    </w:p>
    <w:p w:rsidR="005428B5" w:rsidRDefault="00595203" w:rsidP="005428B5">
      <w:pPr>
        <w:jc w:val="center"/>
        <w:rPr>
          <w:sz w:val="28"/>
          <w:szCs w:val="28"/>
        </w:rPr>
      </w:pPr>
      <w:hyperlink r:id="rId8" w:history="1">
        <w:r w:rsidR="005428B5">
          <w:rPr>
            <w:rStyle w:val="Hyperlink"/>
            <w:sz w:val="28"/>
            <w:szCs w:val="28"/>
          </w:rPr>
          <w:t>www.</w:t>
        </w:r>
        <w:r w:rsidR="000B2EAD">
          <w:rPr>
            <w:rStyle w:val="Hyperlink"/>
            <w:sz w:val="28"/>
            <w:szCs w:val="28"/>
          </w:rPr>
          <w:t>maturski.org</w:t>
        </w:r>
      </w:hyperlink>
    </w:p>
    <w:p w:rsidR="002D63A4" w:rsidRPr="00C206A7" w:rsidRDefault="002D63A4">
      <w:pPr>
        <w:rPr>
          <w:lang w:val="hr-HR"/>
        </w:rPr>
      </w:pPr>
    </w:p>
    <w:sectPr w:rsidR="002D63A4" w:rsidRPr="00C206A7" w:rsidSect="00CE0D4B">
      <w:footerReference w:type="even" r:id="rId9"/>
      <w:footerReference w:type="default" r:id="rId10"/>
      <w:pgSz w:w="11906" w:h="16838"/>
      <w:pgMar w:top="719" w:right="1644" w:bottom="899" w:left="179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061" w:rsidRDefault="003F4061" w:rsidP="00424CF2">
      <w:pPr>
        <w:spacing w:after="0" w:line="240" w:lineRule="auto"/>
      </w:pPr>
      <w:r>
        <w:separator/>
      </w:r>
    </w:p>
  </w:endnote>
  <w:endnote w:type="continuationSeparator" w:id="1">
    <w:p w:rsidR="003F4061" w:rsidRDefault="003F4061" w:rsidP="0042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07" w:rsidRDefault="005952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63A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3407" w:rsidRDefault="000B2EA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07" w:rsidRDefault="005952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63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2EAD">
      <w:rPr>
        <w:rStyle w:val="PageNumber"/>
        <w:noProof/>
      </w:rPr>
      <w:t>2</w:t>
    </w:r>
    <w:r>
      <w:rPr>
        <w:rStyle w:val="PageNumber"/>
      </w:rPr>
      <w:fldChar w:fldCharType="end"/>
    </w:r>
  </w:p>
  <w:p w:rsidR="00FD3407" w:rsidRDefault="002D63A4">
    <w:pPr>
      <w:pStyle w:val="Footer"/>
      <w:ind w:right="360"/>
    </w:pPr>
    <w:r w:rsidRPr="00973A5E">
      <w:tab/>
      <w:t xml:space="preserve">- </w:t>
    </w:r>
    <w:r w:rsidR="00595203" w:rsidRPr="00973A5E">
      <w:fldChar w:fldCharType="begin"/>
    </w:r>
    <w:r w:rsidRPr="00973A5E">
      <w:instrText xml:space="preserve"> PAGE </w:instrText>
    </w:r>
    <w:r w:rsidR="00595203" w:rsidRPr="00973A5E">
      <w:fldChar w:fldCharType="separate"/>
    </w:r>
    <w:r w:rsidR="000B2EAD">
      <w:rPr>
        <w:noProof/>
      </w:rPr>
      <w:t>2</w:t>
    </w:r>
    <w:r w:rsidR="00595203" w:rsidRPr="00973A5E">
      <w:fldChar w:fldCharType="end"/>
    </w:r>
    <w:r w:rsidRPr="00973A5E"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061" w:rsidRDefault="003F4061" w:rsidP="00424CF2">
      <w:pPr>
        <w:spacing w:after="0" w:line="240" w:lineRule="auto"/>
      </w:pPr>
      <w:r>
        <w:separator/>
      </w:r>
    </w:p>
  </w:footnote>
  <w:footnote w:type="continuationSeparator" w:id="1">
    <w:p w:rsidR="003F4061" w:rsidRDefault="003F4061" w:rsidP="00424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1D0B"/>
    <w:multiLevelType w:val="hybridMultilevel"/>
    <w:tmpl w:val="BD5C216C"/>
    <w:lvl w:ilvl="0" w:tplc="30AC7FA0">
      <w:start w:val="4"/>
      <w:numFmt w:val="decimal"/>
      <w:lvlText w:val="%1."/>
      <w:lvlJc w:val="left"/>
      <w:pPr>
        <w:tabs>
          <w:tab w:val="num" w:pos="1113"/>
        </w:tabs>
        <w:ind w:left="1113" w:hanging="405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5F1A00"/>
    <w:multiLevelType w:val="hybridMultilevel"/>
    <w:tmpl w:val="BA420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3177A5"/>
    <w:multiLevelType w:val="hybridMultilevel"/>
    <w:tmpl w:val="6EBC9700"/>
    <w:lvl w:ilvl="0" w:tplc="D3AC13D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1181"/>
    <w:rsid w:val="000B2EAD"/>
    <w:rsid w:val="001867DF"/>
    <w:rsid w:val="002D63A4"/>
    <w:rsid w:val="003F4061"/>
    <w:rsid w:val="00424CF2"/>
    <w:rsid w:val="005428B5"/>
    <w:rsid w:val="00595203"/>
    <w:rsid w:val="0085290E"/>
    <w:rsid w:val="00861181"/>
    <w:rsid w:val="009A3CA6"/>
    <w:rsid w:val="00BE3B7B"/>
    <w:rsid w:val="00C206A7"/>
    <w:rsid w:val="00C73DB3"/>
    <w:rsid w:val="00E86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CF2"/>
  </w:style>
  <w:style w:type="paragraph" w:styleId="Heading4">
    <w:name w:val="heading 4"/>
    <w:basedOn w:val="Normal"/>
    <w:next w:val="Normal"/>
    <w:link w:val="Heading4Char"/>
    <w:qFormat/>
    <w:rsid w:val="00861181"/>
    <w:pPr>
      <w:keepNext/>
      <w:spacing w:after="0" w:line="240" w:lineRule="auto"/>
      <w:ind w:left="720" w:firstLine="720"/>
      <w:jc w:val="center"/>
      <w:outlineLvl w:val="3"/>
    </w:pPr>
    <w:rPr>
      <w:rFonts w:ascii="Times New Roman" w:eastAsia="Times New Roman" w:hAnsi="Times New Roman" w:cs="Times New Roman"/>
      <w:b/>
      <w:bCs/>
      <w:sz w:val="96"/>
      <w:szCs w:val="24"/>
      <w:lang w:val="hr-HR"/>
    </w:rPr>
  </w:style>
  <w:style w:type="paragraph" w:styleId="Heading5">
    <w:name w:val="heading 5"/>
    <w:basedOn w:val="Normal"/>
    <w:next w:val="Normal"/>
    <w:link w:val="Heading5Char"/>
    <w:qFormat/>
    <w:rsid w:val="00861181"/>
    <w:pPr>
      <w:keepNext/>
      <w:spacing w:after="0" w:line="240" w:lineRule="auto"/>
      <w:ind w:left="2160" w:firstLine="720"/>
      <w:outlineLvl w:val="4"/>
    </w:pPr>
    <w:rPr>
      <w:rFonts w:ascii="Times New Roman" w:eastAsia="Times New Roman" w:hAnsi="Times New Roman" w:cs="Times New Roman"/>
      <w:b/>
      <w:bCs/>
      <w:sz w:val="56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61181"/>
    <w:rPr>
      <w:rFonts w:ascii="Times New Roman" w:eastAsia="Times New Roman" w:hAnsi="Times New Roman" w:cs="Times New Roman"/>
      <w:b/>
      <w:bCs/>
      <w:sz w:val="96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rsid w:val="00861181"/>
    <w:rPr>
      <w:rFonts w:ascii="Times New Roman" w:eastAsia="Times New Roman" w:hAnsi="Times New Roman" w:cs="Times New Roman"/>
      <w:b/>
      <w:bCs/>
      <w:sz w:val="56"/>
      <w:szCs w:val="24"/>
      <w:lang w:val="hr-HR"/>
    </w:rPr>
  </w:style>
  <w:style w:type="paragraph" w:styleId="BodyTextIndent2">
    <w:name w:val="Body Text Indent 2"/>
    <w:basedOn w:val="Normal"/>
    <w:link w:val="BodyTextIndent2Char"/>
    <w:rsid w:val="00861181"/>
    <w:pPr>
      <w:spacing w:before="100" w:beforeAutospacing="1" w:after="100" w:afterAutospacing="1" w:line="360" w:lineRule="auto"/>
      <w:ind w:firstLine="708"/>
    </w:pPr>
    <w:rPr>
      <w:rFonts w:ascii="Arial" w:eastAsia="Times New Roman" w:hAnsi="Arial" w:cs="Arial"/>
      <w:sz w:val="24"/>
      <w:szCs w:val="24"/>
      <w:lang w:val="hr-HR"/>
    </w:rPr>
  </w:style>
  <w:style w:type="character" w:customStyle="1" w:styleId="BodyTextIndent2Char">
    <w:name w:val="Body Text Indent 2 Char"/>
    <w:basedOn w:val="DefaultParagraphFont"/>
    <w:link w:val="BodyTextIndent2"/>
    <w:rsid w:val="00861181"/>
    <w:rPr>
      <w:rFonts w:ascii="Arial" w:eastAsia="Times New Roman" w:hAnsi="Arial" w:cs="Arial"/>
      <w:sz w:val="24"/>
      <w:szCs w:val="24"/>
      <w:lang w:val="hr-HR"/>
    </w:rPr>
  </w:style>
  <w:style w:type="paragraph" w:styleId="NormalWeb">
    <w:name w:val="Normal (Web)"/>
    <w:basedOn w:val="Normal"/>
    <w:rsid w:val="00861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8611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86118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61181"/>
  </w:style>
  <w:style w:type="character" w:customStyle="1" w:styleId="apple-style-span">
    <w:name w:val="apple-style-span"/>
    <w:basedOn w:val="DefaultParagraphFont"/>
    <w:rsid w:val="00861181"/>
  </w:style>
  <w:style w:type="character" w:customStyle="1" w:styleId="apple-converted-space">
    <w:name w:val="apple-converted-space"/>
    <w:basedOn w:val="DefaultParagraphFont"/>
    <w:rsid w:val="00861181"/>
  </w:style>
  <w:style w:type="character" w:styleId="Strong">
    <w:name w:val="Strong"/>
    <w:basedOn w:val="DefaultParagraphFont"/>
    <w:qFormat/>
    <w:rsid w:val="008611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428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B2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2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5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urski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urski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935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Elektrin kompleks</dc:title>
  <dc:subject/>
  <dc:creator>BsR</dc:creator>
  <cp:keywords/>
  <dc:description/>
  <cp:lastModifiedBy>voodoo</cp:lastModifiedBy>
  <cp:revision>2</cp:revision>
  <dcterms:created xsi:type="dcterms:W3CDTF">2014-01-07T22:51:00Z</dcterms:created>
  <dcterms:modified xsi:type="dcterms:W3CDTF">2014-01-07T22:51:00Z</dcterms:modified>
</cp:coreProperties>
</file>