
<file path=[Content_Types].xml><?xml version="1.0" encoding="utf-8"?>
<Types xmlns="http://schemas.openxmlformats.org/package/2006/content-types">
  <Override PartName="/word/footnotes.xml" ContentType="application/vnd.openxmlformats-officedocument.wordprocessingml.footnotes+xml"/>
  <Override PartName="/word/header18.xml" ContentType="application/vnd.openxmlformats-officedocument.wordprocessingml.header+xml"/>
  <Override PartName="/word/header29.xml" ContentType="application/vnd.openxmlformats-officedocument.wordprocessingml.header+xml"/>
  <Override PartName="/word/footer9.xml" ContentType="application/vnd.openxmlformats-officedocument.wordprocessingml.footer+xml"/>
  <Override PartName="/word/header16.xml" ContentType="application/vnd.openxmlformats-officedocument.wordprocessingml.header+xml"/>
  <Override PartName="/word/header27.xml" ContentType="application/vnd.openxmlformats-officedocument.wordprocessingml.header+xml"/>
  <Override PartName="/word/footer7.xml" ContentType="application/vnd.openxmlformats-officedocument.wordprocessingml.footer+xml"/>
  <Override PartName="/word/header14.xml" ContentType="application/vnd.openxmlformats-officedocument.wordprocessingml.header+xml"/>
  <Override PartName="/word/footer19.xml" ContentType="application/vnd.openxmlformats-officedocument.wordprocessingml.footer+xml"/>
  <Override PartName="/word/header25.xml" ContentType="application/vnd.openxmlformats-officedocument.wordprocessingml.header+xml"/>
  <Override PartName="/word/footer28.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oter5.xml" ContentType="application/vnd.openxmlformats-officedocument.wordprocessingml.footer+xml"/>
  <Override PartName="/word/header8.xml" ContentType="application/vnd.openxmlformats-officedocument.wordprocessingml.header+xml"/>
  <Override PartName="/word/header12.xml" ContentType="application/vnd.openxmlformats-officedocument.wordprocessingml.header+xml"/>
  <Override PartName="/word/footer17.xml" ContentType="application/vnd.openxmlformats-officedocument.wordprocessingml.footer+xml"/>
  <Override PartName="/word/header21.xml" ContentType="application/vnd.openxmlformats-officedocument.wordprocessingml.header+xml"/>
  <Override PartName="/word/header23.xml" ContentType="application/vnd.openxmlformats-officedocument.wordprocessingml.header+xml"/>
  <Override PartName="/word/footer26.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10.xml" ContentType="application/vnd.openxmlformats-officedocument.wordprocessingml.header+xml"/>
  <Override PartName="/word/footer13.xml" ContentType="application/vnd.openxmlformats-officedocument.wordprocessingml.footer+xml"/>
  <Override PartName="/word/footer15.xml" ContentType="application/vnd.openxmlformats-officedocument.wordprocessingml.footer+xml"/>
  <Override PartName="/word/footer24.xml" ContentType="application/vnd.openxmlformats-officedocument.wordprocessingml.footer+xml"/>
  <Override PartName="/word/header30.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oter2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header19.xml" ContentType="application/vnd.openxmlformats-officedocument.wordprocessingml.header+xml"/>
  <Override PartName="/word/header28.xml" ContentType="application/vnd.openxmlformats-officedocument.wordprocessingml.header+xml"/>
  <Override PartName="/word/footer8.xml" ContentType="application/vnd.openxmlformats-officedocument.wordprocessingml.footer+xml"/>
  <Override PartName="/word/header17.xml" ContentType="application/vnd.openxmlformats-officedocument.wordprocessingml.header+xml"/>
  <Override PartName="/word/header26.xml" ContentType="application/vnd.openxmlformats-officedocument.wordprocessingml.header+xml"/>
  <Override PartName="/word/footer29.xml" ContentType="application/vnd.openxmlformats-officedocument.wordprocessingml.footer+xml"/>
  <Override PartName="/word/footer6.xml" ContentType="application/vnd.openxmlformats-officedocument.wordprocessingml.footer+xml"/>
  <Default Extension="jpeg" ContentType="image/jpeg"/>
  <Override PartName="/word/header15.xml" ContentType="application/vnd.openxmlformats-officedocument.wordprocessingml.header+xml"/>
  <Override PartName="/word/footer18.xml" ContentType="application/vnd.openxmlformats-officedocument.wordprocessingml.footer+xml"/>
  <Override PartName="/word/header24.xml" ContentType="application/vnd.openxmlformats-officedocument.wordprocessingml.header+xml"/>
  <Override PartName="/word/footer27.xml" ContentType="application/vnd.openxmlformats-officedocument.wordprocessingml.footer+xml"/>
  <Override PartName="/word/numbering.xml" ContentType="application/vnd.openxmlformats-officedocument.wordprocessingml.numbering+xml"/>
  <Override PartName="/word/endnotes.xml" ContentType="application/vnd.openxmlformats-officedocument.wordprocessingml.endnotes+xml"/>
  <Override PartName="/word/footer4.xml" ContentType="application/vnd.openxmlformats-officedocument.wordprocessingml.footer+xml"/>
  <Override PartName="/word/header9.xml" ContentType="application/vnd.openxmlformats-officedocument.wordprocessingml.header+xml"/>
  <Override PartName="/word/header13.xml" ContentType="application/vnd.openxmlformats-officedocument.wordprocessingml.header+xml"/>
  <Override PartName="/word/footer16.xml" ContentType="application/vnd.openxmlformats-officedocument.wordprocessingml.footer+xml"/>
  <Override PartName="/word/header22.xml" ContentType="application/vnd.openxmlformats-officedocument.wordprocessingml.header+xml"/>
  <Override PartName="/word/footer25.xml" ContentType="application/vnd.openxmlformats-officedocument.wordprocessingml.footer+xml"/>
  <Override PartName="/word/header31.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header7.xml" ContentType="application/vnd.openxmlformats-officedocument.wordprocessingml.header+xml"/>
  <Override PartName="/word/header11.xml" ContentType="application/vnd.openxmlformats-officedocument.wordprocessingml.header+xml"/>
  <Override PartName="/word/footer14.xml" ContentType="application/vnd.openxmlformats-officedocument.wordprocessingml.footer+xml"/>
  <Override PartName="/word/header20.xml" ContentType="application/vnd.openxmlformats-officedocument.wordprocessingml.header+xml"/>
  <Override PartName="/word/footer23.xml" ContentType="application/vnd.openxmlformats-officedocument.wordprocessingml.footer+xml"/>
  <Override PartName="/word/footer32.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5602" w:rsidRDefault="00C75602" w:rsidP="00C75602">
      <w:pPr>
        <w:pStyle w:val="Style9"/>
        <w:widowControl/>
        <w:spacing w:line="240" w:lineRule="exact"/>
        <w:rPr>
          <w:sz w:val="20"/>
          <w:szCs w:val="20"/>
        </w:rPr>
      </w:pPr>
    </w:p>
    <w:p w:rsidR="00C75602" w:rsidRDefault="00C75602" w:rsidP="00C75602">
      <w:pPr>
        <w:pStyle w:val="Style9"/>
        <w:widowControl/>
        <w:spacing w:line="240" w:lineRule="exact"/>
        <w:rPr>
          <w:sz w:val="20"/>
          <w:szCs w:val="20"/>
        </w:rPr>
      </w:pPr>
    </w:p>
    <w:p w:rsidR="00C75602" w:rsidRDefault="00C75602" w:rsidP="00C75602">
      <w:pPr>
        <w:pStyle w:val="Style9"/>
        <w:widowControl/>
        <w:spacing w:line="240" w:lineRule="exact"/>
        <w:rPr>
          <w:sz w:val="20"/>
          <w:szCs w:val="20"/>
        </w:rPr>
      </w:pPr>
    </w:p>
    <w:p w:rsidR="00C75602" w:rsidRDefault="00C75602" w:rsidP="00C75602">
      <w:pPr>
        <w:pStyle w:val="Style9"/>
        <w:widowControl/>
        <w:spacing w:line="240" w:lineRule="exact"/>
        <w:rPr>
          <w:sz w:val="20"/>
          <w:szCs w:val="20"/>
        </w:rPr>
      </w:pPr>
    </w:p>
    <w:p w:rsidR="00C75602" w:rsidRDefault="00C75602" w:rsidP="00C75602">
      <w:pPr>
        <w:pStyle w:val="Style9"/>
        <w:widowControl/>
        <w:spacing w:before="3"/>
        <w:rPr>
          <w:rStyle w:val="FontStyle35"/>
          <w:u w:val="single"/>
          <w:lang w:val="hr-HR" w:eastAsia="hr-HR"/>
        </w:rPr>
        <w:sectPr w:rsidR="00C75602" w:rsidSect="00C75602">
          <w:headerReference w:type="even" r:id="rId7"/>
          <w:footerReference w:type="even" r:id="rId8"/>
          <w:footerReference w:type="default" r:id="rId9"/>
          <w:pgSz w:w="12240" w:h="20160"/>
          <w:pgMar w:top="1577" w:right="1551" w:bottom="1440" w:left="7991" w:header="720" w:footer="720" w:gutter="0"/>
          <w:cols w:space="60"/>
          <w:noEndnote/>
        </w:sectPr>
      </w:pPr>
    </w:p>
    <w:p w:rsidR="00C75602" w:rsidRDefault="00C75602" w:rsidP="00C75602">
      <w:pPr>
        <w:pStyle w:val="Style2"/>
        <w:widowControl/>
        <w:spacing w:line="240" w:lineRule="exact"/>
        <w:ind w:left="1935" w:right="1419"/>
        <w:rPr>
          <w:sz w:val="20"/>
          <w:szCs w:val="20"/>
        </w:rPr>
      </w:pPr>
    </w:p>
    <w:p w:rsidR="00C75602" w:rsidRDefault="00C75602" w:rsidP="00C75602">
      <w:pPr>
        <w:pStyle w:val="Style4"/>
        <w:widowControl/>
        <w:spacing w:line="240" w:lineRule="exact"/>
        <w:ind w:left="506"/>
        <w:jc w:val="center"/>
        <w:rPr>
          <w:sz w:val="20"/>
          <w:szCs w:val="20"/>
        </w:rPr>
      </w:pPr>
    </w:p>
    <w:p w:rsidR="00C75602" w:rsidRDefault="00C75602" w:rsidP="00C75602">
      <w:pPr>
        <w:pStyle w:val="Style4"/>
        <w:widowControl/>
        <w:spacing w:line="240" w:lineRule="exact"/>
        <w:ind w:left="506"/>
        <w:jc w:val="center"/>
        <w:rPr>
          <w:sz w:val="20"/>
          <w:szCs w:val="20"/>
        </w:rPr>
      </w:pPr>
    </w:p>
    <w:p w:rsidR="00C75602" w:rsidRDefault="00C75602" w:rsidP="00C75602">
      <w:pPr>
        <w:pStyle w:val="Style4"/>
        <w:widowControl/>
        <w:spacing w:line="240" w:lineRule="exact"/>
        <w:ind w:left="506"/>
        <w:jc w:val="center"/>
        <w:rPr>
          <w:sz w:val="20"/>
          <w:szCs w:val="20"/>
        </w:rPr>
      </w:pPr>
    </w:p>
    <w:p w:rsidR="00C75602" w:rsidRDefault="00C75602" w:rsidP="00C75602">
      <w:pPr>
        <w:pStyle w:val="Style5"/>
        <w:widowControl/>
        <w:spacing w:line="240" w:lineRule="exact"/>
        <w:ind w:left="2128" w:right="1676"/>
        <w:rPr>
          <w:sz w:val="20"/>
          <w:szCs w:val="20"/>
        </w:rPr>
      </w:pPr>
    </w:p>
    <w:p w:rsidR="00C75602" w:rsidRDefault="00C75602" w:rsidP="00C75602">
      <w:pPr>
        <w:pStyle w:val="Style5"/>
        <w:widowControl/>
        <w:spacing w:line="240" w:lineRule="exact"/>
        <w:ind w:left="2128" w:right="1676"/>
        <w:rPr>
          <w:sz w:val="20"/>
          <w:szCs w:val="20"/>
        </w:rPr>
      </w:pPr>
    </w:p>
    <w:p w:rsidR="00C75602" w:rsidRDefault="00C75602" w:rsidP="00C75602">
      <w:pPr>
        <w:pStyle w:val="Style5"/>
        <w:widowControl/>
        <w:spacing w:line="240" w:lineRule="exact"/>
        <w:ind w:left="2128" w:right="1676"/>
        <w:rPr>
          <w:sz w:val="20"/>
          <w:szCs w:val="20"/>
        </w:rPr>
      </w:pPr>
    </w:p>
    <w:p w:rsidR="00C75602" w:rsidRDefault="00C75602" w:rsidP="00C75602">
      <w:pPr>
        <w:pStyle w:val="Style5"/>
        <w:widowControl/>
        <w:spacing w:before="24"/>
        <w:ind w:left="2128" w:right="1676"/>
        <w:rPr>
          <w:rStyle w:val="FontStyle28"/>
          <w:lang w:val="hr-HR" w:eastAsia="hr-HR"/>
        </w:rPr>
      </w:pPr>
      <w:r>
        <w:rPr>
          <w:rStyle w:val="FontStyle28"/>
          <w:lang w:val="hr-HR" w:eastAsia="hr-HR"/>
        </w:rPr>
        <w:t>PLASTENIČKA PROIZVODNJA</w:t>
      </w:r>
    </w:p>
    <w:p w:rsidR="00C75602" w:rsidRDefault="00C75602" w:rsidP="00C75602">
      <w:pPr>
        <w:spacing w:before="364"/>
        <w:ind w:left="838" w:right="310"/>
      </w:pPr>
    </w:p>
    <w:p w:rsidR="00C75602" w:rsidRDefault="00C75602" w:rsidP="00C75602">
      <w:pPr>
        <w:spacing w:before="364"/>
        <w:ind w:left="838" w:right="310"/>
        <w:sectPr w:rsidR="00C75602">
          <w:headerReference w:type="even" r:id="rId10"/>
          <w:headerReference w:type="default" r:id="rId11"/>
          <w:footerReference w:type="even" r:id="rId12"/>
          <w:footerReference w:type="default" r:id="rId13"/>
          <w:type w:val="continuous"/>
          <w:pgSz w:w="12240" w:h="20160"/>
          <w:pgMar w:top="1577" w:right="1551" w:bottom="1440" w:left="1308" w:header="720" w:footer="720" w:gutter="0"/>
          <w:cols w:space="60"/>
          <w:noEndnote/>
        </w:sectPr>
      </w:pPr>
    </w:p>
    <w:p w:rsidR="00C75602" w:rsidRDefault="00C75602" w:rsidP="00C75602">
      <w:pPr>
        <w:pStyle w:val="Style9"/>
        <w:widowControl/>
        <w:spacing w:line="240" w:lineRule="exact"/>
        <w:rPr>
          <w:sz w:val="20"/>
          <w:szCs w:val="20"/>
        </w:rPr>
      </w:pPr>
    </w:p>
    <w:p w:rsidR="00C75602" w:rsidRDefault="00C75602" w:rsidP="00C75602">
      <w:pPr>
        <w:pStyle w:val="Style9"/>
        <w:widowControl/>
        <w:spacing w:line="240" w:lineRule="exact"/>
        <w:rPr>
          <w:sz w:val="20"/>
          <w:szCs w:val="20"/>
        </w:rPr>
      </w:pPr>
    </w:p>
    <w:p w:rsidR="00C75602" w:rsidRDefault="00C75602" w:rsidP="00C75602">
      <w:pPr>
        <w:pStyle w:val="Style9"/>
        <w:widowControl/>
        <w:spacing w:line="240" w:lineRule="exact"/>
        <w:rPr>
          <w:sz w:val="20"/>
          <w:szCs w:val="20"/>
        </w:rPr>
      </w:pPr>
    </w:p>
    <w:p w:rsidR="00C75602" w:rsidRDefault="00C75602" w:rsidP="00C75602">
      <w:pPr>
        <w:pStyle w:val="Style9"/>
        <w:widowControl/>
        <w:spacing w:line="240" w:lineRule="exact"/>
        <w:rPr>
          <w:sz w:val="20"/>
          <w:szCs w:val="20"/>
        </w:rPr>
      </w:pPr>
    </w:p>
    <w:p w:rsidR="00C75602" w:rsidRDefault="00C75602" w:rsidP="00C75602">
      <w:pPr>
        <w:pStyle w:val="Style9"/>
        <w:widowControl/>
        <w:rPr>
          <w:rStyle w:val="FontStyle35"/>
          <w:u w:val="single"/>
          <w:lang w:val="hr-HR" w:eastAsia="hr-HR"/>
        </w:rPr>
        <w:sectPr w:rsidR="00C75602">
          <w:headerReference w:type="even" r:id="rId14"/>
          <w:headerReference w:type="default" r:id="rId15"/>
          <w:footerReference w:type="even" r:id="rId16"/>
          <w:footerReference w:type="default" r:id="rId17"/>
          <w:type w:val="continuous"/>
          <w:pgSz w:w="12240" w:h="20160"/>
          <w:pgMar w:top="1687" w:right="1548" w:bottom="1440" w:left="7990" w:header="720" w:footer="720" w:gutter="0"/>
          <w:cols w:space="60"/>
          <w:noEndnote/>
        </w:sectPr>
      </w:pPr>
    </w:p>
    <w:p w:rsidR="00C75602" w:rsidRDefault="00C75602" w:rsidP="00C75602">
      <w:pPr>
        <w:pStyle w:val="Style6"/>
        <w:widowControl/>
        <w:spacing w:line="240" w:lineRule="exact"/>
        <w:jc w:val="center"/>
        <w:rPr>
          <w:sz w:val="20"/>
          <w:szCs w:val="20"/>
        </w:rPr>
      </w:pPr>
    </w:p>
    <w:p w:rsidR="00C75602" w:rsidRDefault="00C75602" w:rsidP="00C75602">
      <w:pPr>
        <w:pStyle w:val="Style6"/>
        <w:widowControl/>
        <w:spacing w:before="178"/>
        <w:jc w:val="center"/>
        <w:rPr>
          <w:rStyle w:val="FontStyle30"/>
          <w:lang w:val="hr-HR" w:eastAsia="hr-HR"/>
        </w:rPr>
      </w:pPr>
    </w:p>
    <w:p w:rsidR="00C75602" w:rsidRDefault="00C75602" w:rsidP="00C75602">
      <w:pPr>
        <w:pStyle w:val="Style6"/>
        <w:widowControl/>
        <w:spacing w:before="178"/>
        <w:jc w:val="center"/>
        <w:rPr>
          <w:rStyle w:val="FontStyle30"/>
          <w:lang w:val="hr-HR" w:eastAsia="hr-HR"/>
        </w:rPr>
      </w:pPr>
    </w:p>
    <w:p w:rsidR="00C75602" w:rsidRDefault="00C75602" w:rsidP="00C75602">
      <w:pPr>
        <w:pStyle w:val="Style6"/>
        <w:widowControl/>
        <w:spacing w:before="178"/>
        <w:jc w:val="center"/>
        <w:rPr>
          <w:rStyle w:val="FontStyle30"/>
          <w:lang w:val="hr-HR" w:eastAsia="hr-HR"/>
        </w:rPr>
      </w:pPr>
    </w:p>
    <w:p w:rsidR="00C75602" w:rsidRDefault="00C75602" w:rsidP="00C75602">
      <w:pPr>
        <w:pStyle w:val="Style6"/>
        <w:widowControl/>
        <w:spacing w:before="178"/>
        <w:jc w:val="center"/>
        <w:rPr>
          <w:rStyle w:val="FontStyle30"/>
          <w:lang w:val="hr-HR" w:eastAsia="hr-HR"/>
        </w:rPr>
      </w:pPr>
    </w:p>
    <w:p w:rsidR="00C75602" w:rsidRDefault="00C75602" w:rsidP="00C75602">
      <w:pPr>
        <w:pStyle w:val="Style6"/>
        <w:widowControl/>
        <w:spacing w:before="178"/>
        <w:jc w:val="center"/>
        <w:rPr>
          <w:rStyle w:val="FontStyle30"/>
          <w:lang w:val="hr-HR" w:eastAsia="hr-HR"/>
        </w:rPr>
      </w:pPr>
    </w:p>
    <w:p w:rsidR="00C75602" w:rsidRDefault="00C75602" w:rsidP="00C75602">
      <w:pPr>
        <w:pStyle w:val="Style6"/>
        <w:widowControl/>
        <w:spacing w:before="178"/>
        <w:jc w:val="center"/>
        <w:rPr>
          <w:rStyle w:val="FontStyle30"/>
          <w:lang w:val="hr-HR" w:eastAsia="hr-HR"/>
        </w:rPr>
      </w:pPr>
    </w:p>
    <w:p w:rsidR="00C75602" w:rsidRDefault="00C75602" w:rsidP="00C75602">
      <w:pPr>
        <w:pStyle w:val="Style6"/>
        <w:widowControl/>
        <w:spacing w:before="178"/>
        <w:jc w:val="center"/>
        <w:rPr>
          <w:rStyle w:val="FontStyle30"/>
          <w:lang w:val="hr-HR" w:eastAsia="hr-HR"/>
        </w:rPr>
      </w:pPr>
    </w:p>
    <w:p w:rsidR="00C75602" w:rsidRDefault="00C75602" w:rsidP="00C75602">
      <w:pPr>
        <w:pStyle w:val="Style6"/>
        <w:widowControl/>
        <w:spacing w:before="178"/>
        <w:jc w:val="center"/>
        <w:rPr>
          <w:rStyle w:val="FontStyle30"/>
          <w:lang w:val="hr-HR" w:eastAsia="hr-HR"/>
        </w:rPr>
      </w:pPr>
    </w:p>
    <w:p w:rsidR="00C75602" w:rsidRDefault="00C75602" w:rsidP="00C75602">
      <w:pPr>
        <w:pStyle w:val="Style6"/>
        <w:widowControl/>
        <w:spacing w:before="178"/>
        <w:jc w:val="center"/>
        <w:rPr>
          <w:rStyle w:val="FontStyle30"/>
          <w:lang w:val="hr-HR" w:eastAsia="hr-HR"/>
        </w:rPr>
      </w:pPr>
    </w:p>
    <w:p w:rsidR="00C75602" w:rsidRDefault="00C75602" w:rsidP="00C75602">
      <w:pPr>
        <w:pStyle w:val="Style6"/>
        <w:widowControl/>
        <w:spacing w:before="178"/>
        <w:jc w:val="center"/>
        <w:rPr>
          <w:rStyle w:val="FontStyle30"/>
          <w:lang w:val="hr-HR" w:eastAsia="hr-HR"/>
        </w:rPr>
      </w:pPr>
    </w:p>
    <w:p w:rsidR="00C75602" w:rsidRDefault="00C75602" w:rsidP="00C75602">
      <w:pPr>
        <w:pStyle w:val="Style6"/>
        <w:widowControl/>
        <w:spacing w:before="178"/>
        <w:jc w:val="center"/>
        <w:rPr>
          <w:rStyle w:val="FontStyle30"/>
          <w:lang w:val="hr-HR" w:eastAsia="hr-HR"/>
        </w:rPr>
      </w:pPr>
    </w:p>
    <w:p w:rsidR="00C75602" w:rsidRDefault="00C75602" w:rsidP="00C75602">
      <w:pPr>
        <w:pStyle w:val="Style6"/>
        <w:widowControl/>
        <w:spacing w:before="178"/>
        <w:jc w:val="center"/>
        <w:rPr>
          <w:rStyle w:val="FontStyle30"/>
          <w:lang w:val="hr-HR" w:eastAsia="hr-HR"/>
        </w:rPr>
      </w:pPr>
    </w:p>
    <w:p w:rsidR="00C75602" w:rsidRDefault="00C75602" w:rsidP="00C75602">
      <w:pPr>
        <w:pStyle w:val="Style6"/>
        <w:widowControl/>
        <w:spacing w:before="178"/>
        <w:jc w:val="center"/>
        <w:rPr>
          <w:rStyle w:val="FontStyle30"/>
          <w:lang w:val="hr-HR" w:eastAsia="hr-HR"/>
        </w:rPr>
      </w:pPr>
    </w:p>
    <w:p w:rsidR="00C75602" w:rsidRDefault="00C75602" w:rsidP="00C75602">
      <w:pPr>
        <w:pStyle w:val="Style6"/>
        <w:widowControl/>
        <w:spacing w:before="178"/>
        <w:jc w:val="center"/>
        <w:rPr>
          <w:rStyle w:val="FontStyle30"/>
          <w:lang w:val="hr-HR" w:eastAsia="hr-HR"/>
        </w:rPr>
      </w:pPr>
    </w:p>
    <w:p w:rsidR="00C75602" w:rsidRDefault="00C75602" w:rsidP="00C75602">
      <w:pPr>
        <w:pStyle w:val="Style6"/>
        <w:widowControl/>
        <w:spacing w:before="178"/>
        <w:jc w:val="center"/>
        <w:rPr>
          <w:rStyle w:val="FontStyle30"/>
          <w:lang w:val="hr-HR" w:eastAsia="hr-HR"/>
        </w:rPr>
      </w:pPr>
    </w:p>
    <w:p w:rsidR="00C75602" w:rsidRDefault="00C75602" w:rsidP="00C75602">
      <w:pPr>
        <w:pStyle w:val="Style6"/>
        <w:widowControl/>
        <w:spacing w:before="178"/>
        <w:jc w:val="center"/>
        <w:rPr>
          <w:rStyle w:val="FontStyle30"/>
          <w:lang w:val="hr-HR" w:eastAsia="hr-HR"/>
        </w:rPr>
      </w:pPr>
    </w:p>
    <w:p w:rsidR="00C75602" w:rsidRDefault="00C75602" w:rsidP="00C75602">
      <w:pPr>
        <w:pStyle w:val="Style6"/>
        <w:widowControl/>
        <w:spacing w:before="178"/>
        <w:jc w:val="center"/>
        <w:rPr>
          <w:rStyle w:val="FontStyle30"/>
          <w:lang w:val="hr-HR" w:eastAsia="hr-HR"/>
        </w:rPr>
      </w:pPr>
    </w:p>
    <w:p w:rsidR="00C75602" w:rsidRDefault="00C75602" w:rsidP="00C75602">
      <w:pPr>
        <w:pStyle w:val="Style6"/>
        <w:widowControl/>
        <w:spacing w:before="178"/>
        <w:jc w:val="center"/>
        <w:rPr>
          <w:rStyle w:val="FontStyle30"/>
          <w:lang w:val="hr-HR" w:eastAsia="hr-HR"/>
        </w:rPr>
      </w:pPr>
    </w:p>
    <w:p w:rsidR="00C75602" w:rsidRDefault="00C75602" w:rsidP="00C75602">
      <w:pPr>
        <w:pStyle w:val="Style6"/>
        <w:widowControl/>
        <w:spacing w:before="178"/>
        <w:jc w:val="center"/>
        <w:rPr>
          <w:rStyle w:val="FontStyle30"/>
          <w:lang w:val="hr-HR" w:eastAsia="hr-HR"/>
        </w:rPr>
      </w:pPr>
    </w:p>
    <w:p w:rsidR="00216404" w:rsidRDefault="00CA366F" w:rsidP="00216404">
      <w:pPr>
        <w:jc w:val="center"/>
        <w:rPr>
          <w:sz w:val="28"/>
          <w:szCs w:val="28"/>
        </w:rPr>
      </w:pPr>
      <w:hyperlink r:id="rId18" w:history="1">
        <w:r w:rsidR="00216404">
          <w:rPr>
            <w:rStyle w:val="Hyperlink"/>
            <w:sz w:val="28"/>
            <w:szCs w:val="28"/>
          </w:rPr>
          <w:t>www.</w:t>
        </w:r>
        <w:r w:rsidR="00395E21">
          <w:rPr>
            <w:rStyle w:val="Hyperlink"/>
            <w:sz w:val="28"/>
            <w:szCs w:val="28"/>
          </w:rPr>
          <w:t>maturski.org</w:t>
        </w:r>
      </w:hyperlink>
    </w:p>
    <w:p w:rsidR="00C75602" w:rsidRDefault="00C75602" w:rsidP="00C75602">
      <w:pPr>
        <w:pStyle w:val="Style6"/>
        <w:widowControl/>
        <w:spacing w:before="178"/>
        <w:jc w:val="center"/>
        <w:rPr>
          <w:rStyle w:val="FontStyle30"/>
          <w:lang w:val="hr-HR" w:eastAsia="hr-HR"/>
        </w:rPr>
      </w:pPr>
    </w:p>
    <w:p w:rsidR="00C75602" w:rsidRDefault="00C75602" w:rsidP="00C75602">
      <w:pPr>
        <w:pStyle w:val="Style6"/>
        <w:widowControl/>
        <w:spacing w:before="178"/>
        <w:jc w:val="center"/>
        <w:rPr>
          <w:rStyle w:val="FontStyle30"/>
          <w:lang w:val="hr-HR" w:eastAsia="hr-HR"/>
        </w:rPr>
      </w:pPr>
      <w:r>
        <w:rPr>
          <w:rStyle w:val="FontStyle30"/>
          <w:lang w:val="hr-HR" w:eastAsia="hr-HR"/>
        </w:rPr>
        <w:t>Uvod</w:t>
      </w:r>
    </w:p>
    <w:p w:rsidR="00C75602" w:rsidRDefault="00C75602" w:rsidP="00C75602">
      <w:pPr>
        <w:pStyle w:val="Style13"/>
        <w:widowControl/>
        <w:spacing w:line="240" w:lineRule="exact"/>
        <w:rPr>
          <w:sz w:val="20"/>
          <w:szCs w:val="20"/>
        </w:rPr>
      </w:pPr>
    </w:p>
    <w:p w:rsidR="00C75602" w:rsidRDefault="00C75602" w:rsidP="00C75602">
      <w:pPr>
        <w:pStyle w:val="Style13"/>
        <w:widowControl/>
        <w:spacing w:before="77" w:line="274" w:lineRule="exact"/>
        <w:rPr>
          <w:rStyle w:val="FontStyle42"/>
          <w:lang w:val="hr-HR" w:eastAsia="hr-HR"/>
        </w:rPr>
      </w:pPr>
      <w:r>
        <w:rPr>
          <w:rStyle w:val="FontStyle42"/>
          <w:lang w:val="hr-HR" w:eastAsia="hr-HR"/>
        </w:rPr>
        <w:t>Srbija ima velike potencijale za proizvodnju povrća u zaštićenom prostoru, ali ih dovoljno ne koristi. Razlog tome su visoka cena repromaterijala, nepovoljni krediti, visoki troškovi proizvodnje, nekonkurentnost na tržištu, usitnjenost poljoprivrednih parcela itd. Po mišljenju stručnjaka, pre svega ekonomista i agronoma, za ekonomski isplativu proizvodnju potrebno je izgraditi i opremiti jedan ili više objekata od najmanje 1.000 m</w:t>
      </w:r>
      <w:r>
        <w:rPr>
          <w:rStyle w:val="FontStyle42"/>
          <w:vertAlign w:val="superscript"/>
          <w:lang w:val="hr-HR" w:eastAsia="hr-HR"/>
        </w:rPr>
        <w:t>2</w:t>
      </w:r>
      <w:r>
        <w:rPr>
          <w:rStyle w:val="FontStyle42"/>
          <w:lang w:val="hr-HR" w:eastAsia="hr-HR"/>
        </w:rPr>
        <w:t xml:space="preserve"> ukupno obradive površine u kojima će se tokom čitave godine, bez obzira na godišnje doba, intenzivno proizvoditi povrće ili cveće.</w:t>
      </w:r>
    </w:p>
    <w:p w:rsidR="00C75602" w:rsidRDefault="00C75602" w:rsidP="00C75602">
      <w:pPr>
        <w:pStyle w:val="Style13"/>
        <w:widowControl/>
        <w:spacing w:line="274" w:lineRule="exact"/>
        <w:ind w:firstLine="691"/>
        <w:rPr>
          <w:rStyle w:val="FontStyle42"/>
          <w:lang w:val="hr-HR" w:eastAsia="hr-HR"/>
        </w:rPr>
      </w:pPr>
      <w:r>
        <w:rPr>
          <w:rStyle w:val="FontStyle42"/>
          <w:lang w:val="hr-HR" w:eastAsia="hr-HR"/>
        </w:rPr>
        <w:t>Zaštićeni prostori osiguravaju intezivnu proizvodnju, kombinovanu proizvodnju povrća van sezone, veću kontrolu od bolesti i štetoćina uz primenu biološke kontrole, a što osigurava i zdraviju hranu. Poznato je da, proizvodnja u zaštićenim uslovima osigurava raniju berbu, ali zahteva dodatne troškove za zagrevanje. Iako su cene proizvoda rane proizvodnje povrća više u odnosu na proizvode sa otvorenog , ujednačenost proizvoda, kvaliteta i brzina plodonošenja omogućava dobro tržište i bolji plasman.</w:t>
      </w:r>
    </w:p>
    <w:p w:rsidR="00C75602" w:rsidRPr="00537AD2" w:rsidRDefault="00C75602" w:rsidP="00C75602">
      <w:pPr>
        <w:pStyle w:val="Style17"/>
        <w:widowControl/>
        <w:spacing w:line="240" w:lineRule="exact"/>
        <w:rPr>
          <w:sz w:val="20"/>
          <w:szCs w:val="20"/>
          <w:lang w:val="hr-HR"/>
        </w:rPr>
      </w:pPr>
    </w:p>
    <w:p w:rsidR="00C75602" w:rsidRDefault="00C75602" w:rsidP="00C75602">
      <w:pPr>
        <w:pStyle w:val="Style17"/>
        <w:widowControl/>
        <w:spacing w:before="58"/>
        <w:rPr>
          <w:rStyle w:val="FontStyle31"/>
          <w:u w:val="single"/>
          <w:lang w:val="hr-HR" w:eastAsia="hr-HR"/>
        </w:rPr>
      </w:pPr>
      <w:r>
        <w:rPr>
          <w:rStyle w:val="FontStyle31"/>
          <w:u w:val="single"/>
          <w:lang w:val="hr-HR" w:eastAsia="hr-HR"/>
        </w:rPr>
        <w:t>-Izbor mesta-lokacija</w:t>
      </w:r>
    </w:p>
    <w:p w:rsidR="00C75602" w:rsidRPr="00537AD2" w:rsidRDefault="00C75602" w:rsidP="00C75602">
      <w:pPr>
        <w:pStyle w:val="Style13"/>
        <w:widowControl/>
        <w:spacing w:line="240" w:lineRule="exact"/>
        <w:ind w:firstLine="710"/>
        <w:rPr>
          <w:sz w:val="20"/>
          <w:szCs w:val="20"/>
          <w:lang w:val="hr-HR"/>
        </w:rPr>
      </w:pPr>
    </w:p>
    <w:p w:rsidR="00C75602" w:rsidRDefault="00C75602" w:rsidP="00C75602">
      <w:pPr>
        <w:pStyle w:val="Style13"/>
        <w:widowControl/>
        <w:spacing w:before="34" w:line="274" w:lineRule="exact"/>
        <w:ind w:firstLine="710"/>
        <w:rPr>
          <w:rStyle w:val="FontStyle42"/>
          <w:lang w:val="hr-HR" w:eastAsia="hr-HR"/>
        </w:rPr>
      </w:pPr>
      <w:r>
        <w:rPr>
          <w:rStyle w:val="FontStyle42"/>
          <w:lang w:val="hr-HR" w:eastAsia="hr-HR"/>
        </w:rPr>
        <w:t>Pri izboru mesta za podizanje zaštićenih prostora jako je važno voditi računa o udaljenosti od fabrika, magistrala, o konfiguraciji terena, nagibu, položaju, visini podzemnih voda, zaštiti od vetra i pristupačnosti vode. U neposrednoj blizini svakako trebaju biti izgradjeni objekti koji omogučavaju kvalitetnu i sigurnu snadbevenost električnom energijom, plinom, vodom, i dobrom putnom mrežom.</w:t>
      </w:r>
    </w:p>
    <w:p w:rsidR="00C75602" w:rsidRPr="00537AD2" w:rsidRDefault="00C75602" w:rsidP="00C75602">
      <w:pPr>
        <w:pStyle w:val="Style17"/>
        <w:widowControl/>
        <w:spacing w:line="240" w:lineRule="exact"/>
        <w:rPr>
          <w:sz w:val="20"/>
          <w:szCs w:val="20"/>
          <w:lang w:val="hr-HR"/>
        </w:rPr>
      </w:pPr>
    </w:p>
    <w:p w:rsidR="00C75602" w:rsidRDefault="00C75602" w:rsidP="00C75602">
      <w:pPr>
        <w:pStyle w:val="Style17"/>
        <w:widowControl/>
        <w:spacing w:before="58"/>
        <w:rPr>
          <w:rStyle w:val="FontStyle31"/>
          <w:u w:val="single"/>
          <w:lang w:val="hr-HR" w:eastAsia="hr-HR"/>
        </w:rPr>
      </w:pPr>
      <w:r>
        <w:rPr>
          <w:rStyle w:val="FontStyle31"/>
          <w:u w:val="single"/>
          <w:lang w:val="hr-HR" w:eastAsia="hr-HR"/>
        </w:rPr>
        <w:t>-Udaljenost od zagađivaća</w:t>
      </w:r>
    </w:p>
    <w:p w:rsidR="00C75602" w:rsidRPr="00537AD2" w:rsidRDefault="00C75602" w:rsidP="00C75602">
      <w:pPr>
        <w:pStyle w:val="Style13"/>
        <w:widowControl/>
        <w:spacing w:line="240" w:lineRule="exact"/>
        <w:ind w:firstLine="710"/>
        <w:rPr>
          <w:sz w:val="20"/>
          <w:szCs w:val="20"/>
          <w:lang w:val="hr-HR"/>
        </w:rPr>
      </w:pPr>
    </w:p>
    <w:p w:rsidR="00C75602" w:rsidRDefault="00C75602" w:rsidP="00C75602">
      <w:pPr>
        <w:pStyle w:val="Style13"/>
        <w:widowControl/>
        <w:spacing w:before="86" w:line="274" w:lineRule="exact"/>
        <w:ind w:firstLine="710"/>
        <w:rPr>
          <w:rStyle w:val="FontStyle42"/>
          <w:lang w:val="hr-HR" w:eastAsia="hr-HR"/>
        </w:rPr>
      </w:pPr>
      <w:r>
        <w:rPr>
          <w:rStyle w:val="FontStyle42"/>
          <w:lang w:val="hr-HR" w:eastAsia="hr-HR"/>
        </w:rPr>
        <w:t>Štetni gasovi i prašina iz industrijskih fabrika imaju štetno delovanje na biljke te smanjuju osvetljenje u plasteniku i stakleniku. Zbog toga zaštićeni prostori moraju biti udaljeni 1-5 km od fabrika kao i 100-500 m od glavnih magistralnih puteva.</w:t>
      </w:r>
    </w:p>
    <w:p w:rsidR="00C75602" w:rsidRDefault="00C75602" w:rsidP="00C75602">
      <w:pPr>
        <w:pStyle w:val="Style13"/>
        <w:widowControl/>
        <w:spacing w:line="274" w:lineRule="exact"/>
        <w:ind w:firstLine="715"/>
        <w:rPr>
          <w:rStyle w:val="FontStyle42"/>
          <w:lang w:val="hr-HR" w:eastAsia="hr-HR"/>
        </w:rPr>
      </w:pPr>
      <w:r>
        <w:rPr>
          <w:rStyle w:val="FontStyle42"/>
          <w:lang w:val="hr-HR" w:eastAsia="hr-HR"/>
        </w:rPr>
        <w:t>Štetan uticaj smanjuje se podizanjem visokih ograda od prirodnih ili veštačkih materijala kao i intenzivnim provetravanjem objekata.</w:t>
      </w:r>
    </w:p>
    <w:p w:rsidR="00C75602" w:rsidRDefault="00C75602" w:rsidP="00C75602">
      <w:pPr>
        <w:pStyle w:val="Style17"/>
        <w:widowControl/>
        <w:spacing w:before="216"/>
        <w:rPr>
          <w:rStyle w:val="FontStyle31"/>
          <w:u w:val="single"/>
          <w:lang w:val="hr-HR" w:eastAsia="hr-HR"/>
        </w:rPr>
      </w:pPr>
      <w:r>
        <w:rPr>
          <w:rStyle w:val="FontStyle31"/>
          <w:u w:val="single"/>
          <w:lang w:val="hr-HR" w:eastAsia="hr-HR"/>
        </w:rPr>
        <w:t>-Konfiguracija terena, nagib i položaj</w:t>
      </w:r>
    </w:p>
    <w:p w:rsidR="00C75602" w:rsidRPr="00537AD2" w:rsidRDefault="00C75602" w:rsidP="00C75602">
      <w:pPr>
        <w:pStyle w:val="Style13"/>
        <w:widowControl/>
        <w:spacing w:line="240" w:lineRule="exact"/>
        <w:ind w:firstLine="701"/>
        <w:rPr>
          <w:sz w:val="20"/>
          <w:szCs w:val="20"/>
          <w:lang w:val="hr-HR"/>
        </w:rPr>
      </w:pPr>
    </w:p>
    <w:p w:rsidR="00C75602" w:rsidRDefault="00C75602" w:rsidP="00C75602">
      <w:pPr>
        <w:pStyle w:val="Style13"/>
        <w:widowControl/>
        <w:spacing w:before="77" w:line="274" w:lineRule="exact"/>
        <w:ind w:firstLine="701"/>
        <w:rPr>
          <w:rStyle w:val="FontStyle42"/>
          <w:lang w:val="hr-HR" w:eastAsia="hr-HR"/>
        </w:rPr>
      </w:pPr>
      <w:r>
        <w:rPr>
          <w:rStyle w:val="FontStyle42"/>
          <w:lang w:val="hr-HR" w:eastAsia="hr-HR"/>
        </w:rPr>
        <w:t>Zaštićeni prostori se podižu na ravnim terenima bez izrazitih depresija koje izazivaju visoku vlažnost i prave senku. Poželjni su blago nagnuti tereni, s nagibom do 0.4%, južnog i jugoistočnog položaja zbog oticanja površinske vode i osunčanosti. U slučaju terena s većim nagibom potrebno je ravnanje, a kod nagiba večih od 3% prave se terase na kojima se podižu plastenici. Najpovoljniji položaj plastenika ili staklenika je smer sever-jug.</w:t>
      </w:r>
    </w:p>
    <w:p w:rsidR="00C75602" w:rsidRDefault="00C75602" w:rsidP="00C75602">
      <w:pPr>
        <w:pStyle w:val="Style17"/>
        <w:widowControl/>
        <w:spacing w:line="240" w:lineRule="exact"/>
        <w:rPr>
          <w:sz w:val="20"/>
          <w:szCs w:val="20"/>
        </w:rPr>
      </w:pPr>
    </w:p>
    <w:p w:rsidR="00C75602" w:rsidRDefault="00C75602" w:rsidP="00C75602">
      <w:pPr>
        <w:pStyle w:val="Style17"/>
        <w:widowControl/>
        <w:spacing w:before="58"/>
        <w:rPr>
          <w:rStyle w:val="FontStyle31"/>
          <w:u w:val="single"/>
          <w:lang w:val="hr-HR" w:eastAsia="hr-HR"/>
        </w:rPr>
      </w:pPr>
      <w:r>
        <w:rPr>
          <w:rStyle w:val="FontStyle31"/>
          <w:u w:val="single"/>
          <w:lang w:val="hr-HR" w:eastAsia="hr-HR"/>
        </w:rPr>
        <w:t>-Podzemne vode</w:t>
      </w:r>
    </w:p>
    <w:p w:rsidR="00C75602" w:rsidRDefault="00C75602" w:rsidP="00C75602">
      <w:pPr>
        <w:pStyle w:val="Style13"/>
        <w:widowControl/>
        <w:spacing w:line="240" w:lineRule="exact"/>
        <w:ind w:firstLine="701"/>
        <w:rPr>
          <w:sz w:val="20"/>
          <w:szCs w:val="20"/>
        </w:rPr>
      </w:pPr>
    </w:p>
    <w:p w:rsidR="00C75602" w:rsidRDefault="00C75602" w:rsidP="00C75602">
      <w:pPr>
        <w:pStyle w:val="Style13"/>
        <w:widowControl/>
        <w:spacing w:before="77" w:line="274" w:lineRule="exact"/>
        <w:ind w:firstLine="701"/>
        <w:rPr>
          <w:rStyle w:val="FontStyle42"/>
          <w:lang w:val="hr-HR" w:eastAsia="hr-HR"/>
        </w:rPr>
      </w:pPr>
      <w:r>
        <w:rPr>
          <w:rStyle w:val="FontStyle42"/>
          <w:lang w:val="hr-HR" w:eastAsia="hr-HR"/>
        </w:rPr>
        <w:t>Lokacije s visokim podzemnim vodama kao i lokacije uz rečne tokove nisu poželjne zbog visokog intenziteta vlage, učestalih jutarnjih magli, hlađenja zemljiša koje uzrokuje oštečenja korenovog sistema. Blizina podzemne vode trebala bi biti na dubini od 150 cm. Ukoliko je visina podzemne vode viša a teren vlažan obavezno je postavljanje drenaže.</w:t>
      </w:r>
    </w:p>
    <w:p w:rsidR="00C75602" w:rsidRDefault="00C75602" w:rsidP="00C75602">
      <w:pPr>
        <w:pStyle w:val="Style13"/>
        <w:widowControl/>
        <w:spacing w:before="77" w:line="274" w:lineRule="exact"/>
        <w:ind w:firstLine="701"/>
        <w:rPr>
          <w:rStyle w:val="FontStyle42"/>
          <w:lang w:val="hr-HR" w:eastAsia="hr-HR"/>
        </w:rPr>
        <w:sectPr w:rsidR="00C75602">
          <w:headerReference w:type="even" r:id="rId19"/>
          <w:headerReference w:type="default" r:id="rId20"/>
          <w:footerReference w:type="even" r:id="rId21"/>
          <w:footerReference w:type="default" r:id="rId22"/>
          <w:type w:val="continuous"/>
          <w:pgSz w:w="12240" w:h="20160"/>
          <w:pgMar w:top="1687" w:right="1010" w:bottom="1440" w:left="1304" w:header="720" w:footer="720" w:gutter="0"/>
          <w:cols w:space="60"/>
          <w:noEndnote/>
        </w:sectPr>
      </w:pPr>
    </w:p>
    <w:p w:rsidR="00C75602" w:rsidRDefault="00C75602" w:rsidP="00C75602">
      <w:pPr>
        <w:pStyle w:val="Style9"/>
        <w:widowControl/>
        <w:spacing w:line="240" w:lineRule="exact"/>
        <w:rPr>
          <w:sz w:val="20"/>
          <w:szCs w:val="20"/>
        </w:rPr>
      </w:pPr>
    </w:p>
    <w:p w:rsidR="00C75602" w:rsidRDefault="00C75602" w:rsidP="00C75602">
      <w:pPr>
        <w:pStyle w:val="Style9"/>
        <w:widowControl/>
        <w:spacing w:line="240" w:lineRule="exact"/>
        <w:rPr>
          <w:sz w:val="20"/>
          <w:szCs w:val="20"/>
        </w:rPr>
      </w:pPr>
    </w:p>
    <w:p w:rsidR="00C75602" w:rsidRDefault="00C75602" w:rsidP="00C75602">
      <w:pPr>
        <w:pStyle w:val="Style9"/>
        <w:widowControl/>
        <w:spacing w:line="240" w:lineRule="exact"/>
        <w:rPr>
          <w:sz w:val="20"/>
          <w:szCs w:val="20"/>
        </w:rPr>
      </w:pPr>
    </w:p>
    <w:p w:rsidR="00C75602" w:rsidRDefault="00C75602" w:rsidP="00C75602">
      <w:pPr>
        <w:pStyle w:val="Style9"/>
        <w:widowControl/>
        <w:spacing w:line="240" w:lineRule="exact"/>
        <w:rPr>
          <w:sz w:val="20"/>
          <w:szCs w:val="20"/>
        </w:rPr>
      </w:pPr>
    </w:p>
    <w:p w:rsidR="00C75602" w:rsidRDefault="00C75602" w:rsidP="00C75602">
      <w:pPr>
        <w:pStyle w:val="Style17"/>
        <w:widowControl/>
        <w:spacing w:line="240" w:lineRule="exact"/>
        <w:rPr>
          <w:sz w:val="20"/>
          <w:szCs w:val="20"/>
        </w:rPr>
      </w:pPr>
    </w:p>
    <w:p w:rsidR="00C75602" w:rsidRDefault="00C75602" w:rsidP="00C75602">
      <w:pPr>
        <w:pStyle w:val="Style17"/>
        <w:widowControl/>
        <w:spacing w:before="34"/>
        <w:rPr>
          <w:rStyle w:val="FontStyle31"/>
          <w:u w:val="single"/>
          <w:lang w:val="hr-HR" w:eastAsia="hr-HR"/>
        </w:rPr>
      </w:pPr>
      <w:r>
        <w:rPr>
          <w:rStyle w:val="FontStyle31"/>
          <w:lang w:val="hr-HR" w:eastAsia="hr-HR"/>
        </w:rPr>
        <w:t>-</w:t>
      </w:r>
      <w:r>
        <w:rPr>
          <w:rStyle w:val="FontStyle31"/>
          <w:u w:val="single"/>
          <w:lang w:val="hr-HR" w:eastAsia="hr-HR"/>
        </w:rPr>
        <w:t>Zaštita od vetra</w:t>
      </w:r>
    </w:p>
    <w:p w:rsidR="00C75602" w:rsidRDefault="00C75602" w:rsidP="00C75602">
      <w:pPr>
        <w:pStyle w:val="Style13"/>
        <w:widowControl/>
        <w:spacing w:line="240" w:lineRule="exact"/>
        <w:ind w:firstLine="701"/>
        <w:rPr>
          <w:sz w:val="20"/>
          <w:szCs w:val="20"/>
        </w:rPr>
      </w:pPr>
    </w:p>
    <w:p w:rsidR="00C75602" w:rsidRDefault="00C75602" w:rsidP="00C75602">
      <w:pPr>
        <w:pStyle w:val="Style13"/>
        <w:widowControl/>
        <w:spacing w:before="34" w:line="274" w:lineRule="exact"/>
        <w:ind w:firstLine="701"/>
        <w:rPr>
          <w:rStyle w:val="FontStyle42"/>
          <w:lang w:val="hr-HR" w:eastAsia="hr-HR"/>
        </w:rPr>
      </w:pPr>
      <w:r>
        <w:rPr>
          <w:rStyle w:val="FontStyle42"/>
          <w:lang w:val="hr-HR" w:eastAsia="hr-HR"/>
        </w:rPr>
        <w:t>Jaki vetrovi svojim udarima mogu imati štetne posledice po zaštićene prostore tako da se oni podižu na zaklonjenim terenima ili se oko njih podižu zakloni koji trebaju biti 50% propusni kako bi vetar kroz njih mogao strujati, a ne nepropusni, jer u tom slučaju vetar prelazi preko njih i sa druge strane stvara područje turbulencije. Sa severne strane potrebni su jači i viši zakloni zbog jačih udara vetrova, a sa južne niži.</w:t>
      </w:r>
    </w:p>
    <w:p w:rsidR="00C75602" w:rsidRDefault="00C75602" w:rsidP="00C75602">
      <w:pPr>
        <w:pStyle w:val="Style21"/>
        <w:widowControl/>
        <w:spacing w:line="274" w:lineRule="exact"/>
        <w:rPr>
          <w:rStyle w:val="FontStyle42"/>
          <w:lang w:val="hr-HR" w:eastAsia="hr-HR"/>
        </w:rPr>
      </w:pPr>
      <w:r>
        <w:rPr>
          <w:rStyle w:val="FontStyle42"/>
          <w:lang w:val="hr-HR" w:eastAsia="hr-HR"/>
        </w:rPr>
        <w:t>Zakloni od vetra mogu biti objekti, drvoredi i šume, ali oni ne smeju bacati senku na plastenik ili staklenik. Mora se voditi računa o visini i udaljenosti zaklona od plastenika ili staklenika. Zaštita od udara vetra pomaže i pri smanjenju troškova grejanja jer jači vetrovi snižavaju temperaturu u plastenicima i do 10°C.</w:t>
      </w:r>
    </w:p>
    <w:p w:rsidR="00C75602" w:rsidRDefault="00C75602" w:rsidP="00C75602">
      <w:pPr>
        <w:pStyle w:val="Style17"/>
        <w:widowControl/>
        <w:spacing w:line="240" w:lineRule="exact"/>
        <w:rPr>
          <w:sz w:val="20"/>
          <w:szCs w:val="20"/>
        </w:rPr>
      </w:pPr>
    </w:p>
    <w:p w:rsidR="00C75602" w:rsidRDefault="00C75602" w:rsidP="00C75602">
      <w:pPr>
        <w:pStyle w:val="Style17"/>
        <w:widowControl/>
        <w:spacing w:before="53"/>
        <w:rPr>
          <w:rStyle w:val="FontStyle31"/>
          <w:u w:val="single"/>
          <w:lang w:val="hr-HR" w:eastAsia="hr-HR"/>
        </w:rPr>
      </w:pPr>
      <w:r>
        <w:rPr>
          <w:rStyle w:val="FontStyle31"/>
          <w:lang w:val="hr-HR" w:eastAsia="hr-HR"/>
        </w:rPr>
        <w:t>-</w:t>
      </w:r>
      <w:r>
        <w:rPr>
          <w:rStyle w:val="FontStyle31"/>
          <w:u w:val="single"/>
          <w:lang w:val="hr-HR" w:eastAsia="hr-HR"/>
        </w:rPr>
        <w:t>Blizina i kvalitet vode</w:t>
      </w:r>
    </w:p>
    <w:p w:rsidR="00C75602" w:rsidRDefault="00C75602" w:rsidP="00C75602">
      <w:pPr>
        <w:pStyle w:val="Style13"/>
        <w:widowControl/>
        <w:spacing w:line="240" w:lineRule="exact"/>
        <w:ind w:firstLine="706"/>
        <w:rPr>
          <w:sz w:val="20"/>
          <w:szCs w:val="20"/>
        </w:rPr>
      </w:pPr>
    </w:p>
    <w:p w:rsidR="00C75602" w:rsidRDefault="00C75602" w:rsidP="00C75602">
      <w:pPr>
        <w:pStyle w:val="Style13"/>
        <w:widowControl/>
        <w:spacing w:before="34" w:line="274" w:lineRule="exact"/>
        <w:ind w:firstLine="706"/>
        <w:rPr>
          <w:rStyle w:val="FontStyle42"/>
          <w:lang w:val="hr-HR" w:eastAsia="hr-HR"/>
        </w:rPr>
      </w:pPr>
      <w:r>
        <w:rPr>
          <w:rStyle w:val="FontStyle42"/>
          <w:lang w:val="hr-HR" w:eastAsia="hr-HR"/>
        </w:rPr>
        <w:t xml:space="preserve">Pri podizanju staklenika i plastenika vrlo je bitno voditi računa i o pristupačnosti kvalitetne vode. Za podmirivanje optimalnih zahteva biljaka za vodom potrebno je osigurati dovoljnu količinu kvalitetne vode. Za tu namenu najkvalitetnija je kišnica koja se putem cevi skuplja u rezervoare, kao i voda iz prirodnih tokova. Najlošija voda za upotrebu je bunarska voda. Kvalitet vode se često previdi ili zaboravi dok se ne pojavi problem. Pre nego što se krene u proizvodnju treba napraviti analizu vode. Idealna voda trebalo bi imati nizak sadržaj rastvorenih soli. Osim na fizička svojstva vode, takođe treba voditi računa i na biološki kvalitet vode, odnosno ona treba biti iz čistog izvora i bez biljnih patogena i bakterija, tako da bi bilo poželjno odneti vodu na proveru u higijenski zavod. Isto tako posebno su važna i hemiska svojstva vode za navodnjavanje. Kiselost (pH) bi trebala biti u granicama od 6.0 - 7.0, sadržaj karbonata i bikarbonata treba biti nizak jer će visok nivo rezultirati nedostacima hraniva u interakciji s pH (npr. gvoždje, bor,bakar). </w:t>
      </w:r>
      <w:r>
        <w:rPr>
          <w:rStyle w:val="FontStyle41"/>
          <w:lang w:val="hr-HR" w:eastAsia="hr-HR"/>
        </w:rPr>
        <w:t xml:space="preserve">pH vode može se regulisati </w:t>
      </w:r>
      <w:r>
        <w:rPr>
          <w:rStyle w:val="FontStyle42"/>
          <w:lang w:val="hr-HR" w:eastAsia="hr-HR"/>
        </w:rPr>
        <w:t>: da se smanji pH sa 7.5 na 5.5 - 6.0,</w:t>
      </w:r>
    </w:p>
    <w:p w:rsidR="00C75602" w:rsidRDefault="00CA366F" w:rsidP="00C75602">
      <w:pPr>
        <w:pStyle w:val="Style11"/>
        <w:widowControl/>
        <w:numPr>
          <w:ilvl w:val="0"/>
          <w:numId w:val="1"/>
        </w:numPr>
        <w:tabs>
          <w:tab w:val="left" w:pos="744"/>
        </w:tabs>
        <w:spacing w:line="274" w:lineRule="exact"/>
        <w:ind w:left="389"/>
        <w:rPr>
          <w:rStyle w:val="FontStyle42"/>
          <w:lang w:val="hr-HR" w:eastAsia="hr-HR"/>
        </w:rPr>
      </w:pPr>
      <w:r w:rsidRPr="00CA366F">
        <w:rPr>
          <w:noProof/>
        </w:rPr>
        <w:pict>
          <v:group id="_x0000_s1026" style="position:absolute;left:0;text-align:left;margin-left:59.75pt;margin-top:101.3pt;width:396.25pt;height:151.45pt;z-index:251660288;mso-wrap-distance-left:1.9pt;mso-wrap-distance-top:64.8pt;mso-wrap-distance-right:1.9pt;mso-position-horizontal-relative:margin" coordorigin="2309,12269" coordsize="7925,30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2309;top:12269;width:7925;height:2760;mso-wrap-edited:f" wrapcoords="0 0 0 21600 21600 21600 21600 0 0 0" o:allowincell="f">
              <v:imagedata r:id="rId23" o:title=""/>
            </v:shape>
            <v:shapetype id="_x0000_t202" coordsize="21600,21600" o:spt="202" path="m,l,21600r21600,l21600,xe">
              <v:stroke joinstyle="miter"/>
              <v:path gradientshapeok="t" o:connecttype="rect"/>
            </v:shapetype>
            <v:shape id="_x0000_s1028" type="#_x0000_t202" style="position:absolute;left:4733;top:15043;width:2717;height:255;mso-wrap-edited:f" o:allowincell="f" filled="f" strokecolor="white" strokeweight="0">
              <v:textbox inset="0,0,0,0">
                <w:txbxContent>
                  <w:p w:rsidR="00C75602" w:rsidRDefault="00C75602" w:rsidP="00C75602">
                    <w:pPr>
                      <w:pStyle w:val="Style8"/>
                      <w:widowControl/>
                      <w:rPr>
                        <w:rStyle w:val="FontStyle42"/>
                        <w:lang w:val="hr-HR" w:eastAsia="hr-HR"/>
                      </w:rPr>
                    </w:pPr>
                    <w:r>
                      <w:rPr>
                        <w:rStyle w:val="FontStyle42"/>
                        <w:lang w:val="hr-HR" w:eastAsia="hr-HR"/>
                      </w:rPr>
                      <w:t>(veštačka akumulacija vode)</w:t>
                    </w:r>
                  </w:p>
                </w:txbxContent>
              </v:textbox>
            </v:shape>
            <w10:wrap type="topAndBottom" anchorx="margin"/>
          </v:group>
        </w:pict>
      </w:r>
      <w:r w:rsidR="00C75602">
        <w:rPr>
          <w:rStyle w:val="FontStyle42"/>
          <w:lang w:val="hr-HR" w:eastAsia="hr-HR"/>
        </w:rPr>
        <w:t>dodaje se fosforna kiselina u količini: 400 - 600 ml/m</w:t>
      </w:r>
      <w:r w:rsidR="00C75602">
        <w:rPr>
          <w:rStyle w:val="FontStyle42"/>
          <w:vertAlign w:val="superscript"/>
          <w:lang w:val="hr-HR" w:eastAsia="hr-HR"/>
        </w:rPr>
        <w:t>3</w:t>
      </w:r>
      <w:r w:rsidR="00C75602">
        <w:rPr>
          <w:rStyle w:val="FontStyle42"/>
          <w:lang w:val="hr-HR" w:eastAsia="hr-HR"/>
        </w:rPr>
        <w:t xml:space="preserve"> H</w:t>
      </w:r>
      <w:r w:rsidR="00C75602">
        <w:rPr>
          <w:rStyle w:val="FontStyle32"/>
          <w:lang w:val="hr-HR" w:eastAsia="hr-HR"/>
        </w:rPr>
        <w:t>3</w:t>
      </w:r>
      <w:r w:rsidR="00C75602">
        <w:rPr>
          <w:rStyle w:val="FontStyle42"/>
          <w:lang w:val="hr-HR" w:eastAsia="hr-HR"/>
        </w:rPr>
        <w:t>PO</w:t>
      </w:r>
      <w:r w:rsidR="00C75602">
        <w:rPr>
          <w:rStyle w:val="FontStyle32"/>
          <w:lang w:val="hr-HR" w:eastAsia="hr-HR"/>
        </w:rPr>
        <w:t xml:space="preserve">4, </w:t>
      </w:r>
      <w:r w:rsidR="00C75602">
        <w:rPr>
          <w:rStyle w:val="FontStyle42"/>
          <w:lang w:val="hr-HR" w:eastAsia="hr-HR"/>
        </w:rPr>
        <w:t>i</w:t>
      </w:r>
    </w:p>
    <w:p w:rsidR="00C75602" w:rsidRDefault="00C75602" w:rsidP="00C75602">
      <w:pPr>
        <w:pStyle w:val="Style11"/>
        <w:widowControl/>
        <w:numPr>
          <w:ilvl w:val="0"/>
          <w:numId w:val="1"/>
        </w:numPr>
        <w:tabs>
          <w:tab w:val="left" w:pos="744"/>
        </w:tabs>
        <w:spacing w:line="274" w:lineRule="exact"/>
        <w:ind w:left="389"/>
        <w:rPr>
          <w:rStyle w:val="FontStyle42"/>
          <w:lang w:val="hr-HR" w:eastAsia="hr-HR"/>
        </w:rPr>
      </w:pPr>
      <w:r>
        <w:rPr>
          <w:rStyle w:val="FontStyle42"/>
          <w:lang w:val="hr-HR" w:eastAsia="hr-HR"/>
        </w:rPr>
        <w:t>dodaje se sumporna kiselina u količini: 430 - 540 ml/m</w:t>
      </w:r>
      <w:r>
        <w:rPr>
          <w:rStyle w:val="FontStyle42"/>
          <w:vertAlign w:val="superscript"/>
          <w:lang w:val="hr-HR" w:eastAsia="hr-HR"/>
        </w:rPr>
        <w:t>3</w:t>
      </w:r>
      <w:r>
        <w:rPr>
          <w:rStyle w:val="FontStyle42"/>
          <w:lang w:val="hr-HR" w:eastAsia="hr-HR"/>
        </w:rPr>
        <w:t xml:space="preserve"> H</w:t>
      </w:r>
      <w:r>
        <w:rPr>
          <w:rStyle w:val="FontStyle32"/>
          <w:lang w:val="hr-HR" w:eastAsia="hr-HR"/>
        </w:rPr>
        <w:t>2</w:t>
      </w:r>
      <w:r>
        <w:rPr>
          <w:rStyle w:val="FontStyle42"/>
          <w:lang w:val="hr-HR" w:eastAsia="hr-HR"/>
        </w:rPr>
        <w:t>SO</w:t>
      </w:r>
      <w:r>
        <w:rPr>
          <w:rStyle w:val="FontStyle32"/>
          <w:lang w:val="hr-HR" w:eastAsia="hr-HR"/>
        </w:rPr>
        <w:t>4</w:t>
      </w:r>
    </w:p>
    <w:p w:rsidR="00C75602" w:rsidRDefault="00C75602" w:rsidP="00C75602">
      <w:pPr>
        <w:pStyle w:val="Style11"/>
        <w:widowControl/>
        <w:numPr>
          <w:ilvl w:val="0"/>
          <w:numId w:val="1"/>
        </w:numPr>
        <w:tabs>
          <w:tab w:val="left" w:pos="744"/>
        </w:tabs>
        <w:spacing w:line="274" w:lineRule="exact"/>
        <w:ind w:left="389"/>
        <w:rPr>
          <w:rStyle w:val="FontStyle42"/>
          <w:lang w:val="hr-HR" w:eastAsia="hr-HR"/>
        </w:rPr>
        <w:sectPr w:rsidR="00C75602">
          <w:headerReference w:type="even" r:id="rId24"/>
          <w:headerReference w:type="default" r:id="rId25"/>
          <w:footerReference w:type="even" r:id="rId26"/>
          <w:footerReference w:type="default" r:id="rId27"/>
          <w:type w:val="continuous"/>
          <w:pgSz w:w="12240" w:h="20160"/>
          <w:pgMar w:top="1523" w:right="1015" w:bottom="1440" w:left="1285" w:header="720" w:footer="720" w:gutter="0"/>
          <w:cols w:space="60"/>
          <w:noEndnote/>
        </w:sectPr>
      </w:pPr>
    </w:p>
    <w:p w:rsidR="00C75602" w:rsidRDefault="00C75602" w:rsidP="00C75602">
      <w:pPr>
        <w:pStyle w:val="Style23"/>
        <w:widowControl/>
        <w:spacing w:line="240" w:lineRule="exact"/>
        <w:rPr>
          <w:sz w:val="20"/>
          <w:szCs w:val="20"/>
        </w:rPr>
      </w:pPr>
    </w:p>
    <w:p w:rsidR="00C75602" w:rsidRDefault="00C75602" w:rsidP="00C75602">
      <w:pPr>
        <w:pStyle w:val="Style23"/>
        <w:widowControl/>
        <w:spacing w:line="240" w:lineRule="exact"/>
        <w:rPr>
          <w:sz w:val="20"/>
          <w:szCs w:val="20"/>
        </w:rPr>
      </w:pPr>
    </w:p>
    <w:p w:rsidR="00C75602" w:rsidRDefault="00C75602" w:rsidP="00C75602">
      <w:pPr>
        <w:pStyle w:val="Style23"/>
        <w:widowControl/>
        <w:spacing w:line="240" w:lineRule="exact"/>
        <w:rPr>
          <w:sz w:val="20"/>
          <w:szCs w:val="20"/>
        </w:rPr>
      </w:pPr>
    </w:p>
    <w:p w:rsidR="00C75602" w:rsidRDefault="00C75602" w:rsidP="00C75602">
      <w:pPr>
        <w:pStyle w:val="Style23"/>
        <w:widowControl/>
        <w:spacing w:line="240" w:lineRule="exact"/>
        <w:rPr>
          <w:sz w:val="20"/>
          <w:szCs w:val="20"/>
        </w:rPr>
      </w:pPr>
    </w:p>
    <w:p w:rsidR="00C75602" w:rsidRDefault="00C75602" w:rsidP="00C75602">
      <w:pPr>
        <w:pStyle w:val="Style23"/>
        <w:widowControl/>
        <w:spacing w:line="240" w:lineRule="exact"/>
        <w:rPr>
          <w:sz w:val="20"/>
          <w:szCs w:val="20"/>
        </w:rPr>
      </w:pPr>
    </w:p>
    <w:p w:rsidR="00C75602" w:rsidRDefault="00C75602" w:rsidP="00C75602">
      <w:pPr>
        <w:pStyle w:val="Style19"/>
        <w:widowControl/>
        <w:spacing w:line="240" w:lineRule="exact"/>
        <w:jc w:val="center"/>
        <w:rPr>
          <w:sz w:val="20"/>
          <w:szCs w:val="20"/>
        </w:rPr>
      </w:pPr>
    </w:p>
    <w:p w:rsidR="00C75602" w:rsidRDefault="00C75602" w:rsidP="00C75602">
      <w:pPr>
        <w:pStyle w:val="Style19"/>
        <w:widowControl/>
        <w:spacing w:before="132"/>
        <w:jc w:val="center"/>
        <w:rPr>
          <w:rStyle w:val="FontStyle37"/>
          <w:lang w:val="hr-HR" w:eastAsia="hr-HR"/>
        </w:rPr>
      </w:pPr>
      <w:r>
        <w:rPr>
          <w:rStyle w:val="FontStyle37"/>
          <w:lang w:val="hr-HR" w:eastAsia="hr-HR"/>
        </w:rPr>
        <w:t>PLASTENIK</w:t>
      </w:r>
    </w:p>
    <w:p w:rsidR="00C75602" w:rsidRDefault="00C75602" w:rsidP="00C75602">
      <w:pPr>
        <w:pStyle w:val="Style13"/>
        <w:widowControl/>
        <w:spacing w:line="240" w:lineRule="exact"/>
        <w:ind w:firstLine="701"/>
        <w:rPr>
          <w:sz w:val="20"/>
          <w:szCs w:val="20"/>
        </w:rPr>
      </w:pPr>
    </w:p>
    <w:p w:rsidR="00C75602" w:rsidRDefault="00C75602" w:rsidP="00C75602">
      <w:pPr>
        <w:pStyle w:val="Style13"/>
        <w:widowControl/>
        <w:spacing w:before="80" w:line="273" w:lineRule="exact"/>
        <w:ind w:firstLine="701"/>
        <w:rPr>
          <w:rStyle w:val="FontStyle42"/>
          <w:lang w:val="hr-HR" w:eastAsia="hr-HR"/>
        </w:rPr>
      </w:pPr>
      <w:r>
        <w:rPr>
          <w:rStyle w:val="FontStyle42"/>
          <w:lang w:val="hr-HR" w:eastAsia="hr-HR"/>
        </w:rPr>
        <w:t>Plastenik je najzastupljeniji oblik zaštičenog prostora, koji je svojim oblikom, veličinom i opremom u potpunosti prilagođen gajenju povrtarskih kultura. U njemu je moguće stvoriti vrlo kvalitetno povrće, kontrolisati klimatske, hranljive i ostale uslove potrebne za rast i razvoj biljaka. Plastenici omogućuju razvoj i berbu kvalitetnog povrća tokom cele godine, osiguravaju nekoliko puta veći prinos u odnosu na proizvodnju na otvorenom i predstavljaju najintenzivniji oblik proizvodnje.</w:t>
      </w:r>
    </w:p>
    <w:p w:rsidR="00C75602" w:rsidRDefault="00C75602" w:rsidP="00C75602">
      <w:pPr>
        <w:spacing w:before="1473"/>
        <w:ind w:left="2160" w:right="2946"/>
      </w:pPr>
      <w:r>
        <w:rPr>
          <w:noProof/>
        </w:rPr>
        <w:drawing>
          <wp:inline distT="0" distB="0" distL="0" distR="0">
            <wp:extent cx="3057525" cy="112395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srcRect/>
                    <a:stretch>
                      <a:fillRect/>
                    </a:stretch>
                  </pic:blipFill>
                  <pic:spPr bwMode="auto">
                    <a:xfrm>
                      <a:off x="0" y="0"/>
                      <a:ext cx="3057525" cy="1123950"/>
                    </a:xfrm>
                    <a:prstGeom prst="rect">
                      <a:avLst/>
                    </a:prstGeom>
                    <a:noFill/>
                    <a:ln w="9525">
                      <a:noFill/>
                      <a:miter lim="800000"/>
                      <a:headEnd/>
                      <a:tailEnd/>
                    </a:ln>
                  </pic:spPr>
                </pic:pic>
              </a:graphicData>
            </a:graphic>
          </wp:inline>
        </w:drawing>
      </w:r>
    </w:p>
    <w:p w:rsidR="00C75602" w:rsidRDefault="00C75602" w:rsidP="00C75602">
      <w:pPr>
        <w:pStyle w:val="Style8"/>
        <w:widowControl/>
        <w:spacing w:line="240" w:lineRule="exact"/>
        <w:jc w:val="center"/>
        <w:rPr>
          <w:sz w:val="20"/>
          <w:szCs w:val="20"/>
        </w:rPr>
      </w:pPr>
    </w:p>
    <w:p w:rsidR="00C75602" w:rsidRDefault="00C75602" w:rsidP="00C75602">
      <w:pPr>
        <w:pStyle w:val="Style8"/>
        <w:widowControl/>
        <w:spacing w:line="240" w:lineRule="exact"/>
        <w:jc w:val="center"/>
        <w:rPr>
          <w:sz w:val="20"/>
          <w:szCs w:val="20"/>
        </w:rPr>
      </w:pPr>
    </w:p>
    <w:p w:rsidR="00C75602" w:rsidRDefault="00C75602" w:rsidP="00C75602">
      <w:pPr>
        <w:pStyle w:val="Style8"/>
        <w:widowControl/>
        <w:spacing w:line="240" w:lineRule="exact"/>
        <w:jc w:val="center"/>
        <w:rPr>
          <w:sz w:val="20"/>
          <w:szCs w:val="20"/>
        </w:rPr>
      </w:pPr>
    </w:p>
    <w:p w:rsidR="00C75602" w:rsidRDefault="00C75602" w:rsidP="00C75602">
      <w:pPr>
        <w:pStyle w:val="Style8"/>
        <w:widowControl/>
        <w:spacing w:line="240" w:lineRule="exact"/>
        <w:jc w:val="center"/>
        <w:rPr>
          <w:sz w:val="20"/>
          <w:szCs w:val="20"/>
        </w:rPr>
      </w:pPr>
    </w:p>
    <w:p w:rsidR="00C75602" w:rsidRDefault="00C75602" w:rsidP="00C75602">
      <w:pPr>
        <w:pStyle w:val="Style8"/>
        <w:widowControl/>
        <w:spacing w:before="216"/>
        <w:jc w:val="center"/>
        <w:rPr>
          <w:rStyle w:val="FontStyle42"/>
          <w:lang w:val="hr-HR" w:eastAsia="hr-HR"/>
        </w:rPr>
      </w:pPr>
      <w:r>
        <w:rPr>
          <w:rStyle w:val="FontStyle42"/>
          <w:lang w:val="hr-HR" w:eastAsia="hr-HR"/>
        </w:rPr>
        <w:t>(lakoprenosivi tunelski plastenik)</w:t>
      </w:r>
    </w:p>
    <w:p w:rsidR="00C75602" w:rsidRDefault="00CA366F" w:rsidP="00C75602">
      <w:pPr>
        <w:pStyle w:val="Style13"/>
        <w:widowControl/>
        <w:spacing w:line="240" w:lineRule="exact"/>
        <w:ind w:firstLine="706"/>
        <w:rPr>
          <w:sz w:val="20"/>
          <w:szCs w:val="20"/>
        </w:rPr>
      </w:pPr>
      <w:r w:rsidRPr="00CA366F">
        <w:rPr>
          <w:noProof/>
        </w:rPr>
        <w:lastRenderedPageBreak/>
        <w:pict>
          <v:group id="_x0000_s1029" style="position:absolute;left:0;text-align:left;margin-left:135.55pt;margin-top:82.6pt;width:225.65pt;height:197.4pt;z-index:251661312;mso-wrap-distance-left:1.9pt;mso-wrap-distance-top:8.95pt;mso-wrap-distance-right:1.9pt;mso-position-horizontal-relative:margin" coordorigin="3845,11473" coordsize="4513,3948">
            <v:shape id="_x0000_s1030" type="#_x0000_t75" style="position:absolute;left:3845;top:11473;width:4513;height:3416;mso-wrap-edited:f" wrapcoords="0 0 0 21600 21600 21600 21600 0 0 0" o:allowincell="f">
              <v:imagedata r:id="rId29" o:title=""/>
            </v:shape>
            <v:shape id="_x0000_s1031" type="#_x0000_t202" style="position:absolute;left:4706;top:15153;width:2772;height:268;mso-wrap-edited:f" o:allowincell="f" filled="f" strokecolor="white" strokeweight="0">
              <v:textbox inset="0,0,0,0">
                <w:txbxContent>
                  <w:p w:rsidR="00C75602" w:rsidRDefault="00C75602" w:rsidP="00C75602">
                    <w:pPr>
                      <w:pStyle w:val="Style8"/>
                      <w:widowControl/>
                      <w:rPr>
                        <w:rStyle w:val="FontStyle42"/>
                        <w:lang w:val="hr-HR" w:eastAsia="hr-HR"/>
                      </w:rPr>
                    </w:pPr>
                    <w:r>
                      <w:rPr>
                        <w:rStyle w:val="FontStyle42"/>
                        <w:lang w:val="hr-HR" w:eastAsia="hr-HR"/>
                      </w:rPr>
                      <w:t>(izgled tunelskog plastenika)</w:t>
                    </w:r>
                  </w:p>
                </w:txbxContent>
              </v:textbox>
            </v:shape>
            <w10:wrap type="topAndBottom" anchorx="margin"/>
          </v:group>
        </w:pict>
      </w:r>
    </w:p>
    <w:p w:rsidR="00C75602" w:rsidRDefault="00C75602" w:rsidP="00C75602">
      <w:pPr>
        <w:pStyle w:val="Style13"/>
        <w:widowControl/>
        <w:spacing w:before="38" w:line="273" w:lineRule="exact"/>
        <w:ind w:firstLine="706"/>
        <w:rPr>
          <w:rStyle w:val="FontStyle42"/>
          <w:lang w:val="hr-HR" w:eastAsia="hr-HR"/>
        </w:rPr>
      </w:pPr>
      <w:r>
        <w:rPr>
          <w:rStyle w:val="FontStyle42"/>
          <w:lang w:val="hr-HR" w:eastAsia="hr-HR"/>
        </w:rPr>
        <w:t>Za potrebe malih proizvođača postoji proizvodnja jednostavnog, lakoprenosivog tunelskog plastenika, širine 5 m i visine 3 m. Bez obzira na jednostavno podizanje i vrlo laganu cevnu konstrukciju i ovaj je tip plastenika opremljen sa dve bočne ventilacije kako bi se osigurali što bolji klimatski uslovi u njegovoj unutrašnjosti.</w:t>
      </w:r>
    </w:p>
    <w:p w:rsidR="00C75602" w:rsidRDefault="00C75602" w:rsidP="00C75602">
      <w:pPr>
        <w:pStyle w:val="Style13"/>
        <w:widowControl/>
        <w:spacing w:before="38" w:line="273" w:lineRule="exact"/>
        <w:ind w:firstLine="706"/>
        <w:rPr>
          <w:rStyle w:val="FontStyle42"/>
          <w:lang w:val="hr-HR" w:eastAsia="hr-HR"/>
        </w:rPr>
        <w:sectPr w:rsidR="00C75602">
          <w:headerReference w:type="even" r:id="rId30"/>
          <w:headerReference w:type="default" r:id="rId31"/>
          <w:footerReference w:type="even" r:id="rId32"/>
          <w:footerReference w:type="default" r:id="rId33"/>
          <w:type w:val="continuous"/>
          <w:pgSz w:w="12240" w:h="20160"/>
          <w:pgMar w:top="1568" w:right="1011" w:bottom="1440" w:left="1303" w:header="720" w:footer="720" w:gutter="0"/>
          <w:cols w:space="60"/>
          <w:noEndnote/>
        </w:sectPr>
      </w:pPr>
    </w:p>
    <w:p w:rsidR="00C75602" w:rsidRDefault="00C75602" w:rsidP="00C75602">
      <w:pPr>
        <w:pStyle w:val="Style9"/>
        <w:widowControl/>
        <w:spacing w:line="240" w:lineRule="exact"/>
        <w:rPr>
          <w:sz w:val="20"/>
          <w:szCs w:val="20"/>
        </w:rPr>
      </w:pPr>
    </w:p>
    <w:p w:rsidR="00C75602" w:rsidRDefault="00C75602" w:rsidP="00C75602">
      <w:pPr>
        <w:pStyle w:val="Style9"/>
        <w:widowControl/>
        <w:spacing w:line="240" w:lineRule="exact"/>
        <w:rPr>
          <w:sz w:val="20"/>
          <w:szCs w:val="20"/>
        </w:rPr>
      </w:pPr>
    </w:p>
    <w:p w:rsidR="00C75602" w:rsidRDefault="00C75602" w:rsidP="00C75602">
      <w:pPr>
        <w:pStyle w:val="Style9"/>
        <w:widowControl/>
        <w:spacing w:line="240" w:lineRule="exact"/>
        <w:rPr>
          <w:sz w:val="20"/>
          <w:szCs w:val="20"/>
        </w:rPr>
      </w:pPr>
    </w:p>
    <w:p w:rsidR="00C75602" w:rsidRDefault="00C75602" w:rsidP="00C75602">
      <w:pPr>
        <w:pStyle w:val="Style9"/>
        <w:widowControl/>
        <w:spacing w:line="240" w:lineRule="exact"/>
        <w:rPr>
          <w:sz w:val="20"/>
          <w:szCs w:val="20"/>
        </w:rPr>
      </w:pPr>
    </w:p>
    <w:p w:rsidR="00C75602" w:rsidRDefault="00C75602" w:rsidP="00C75602">
      <w:pPr>
        <w:pStyle w:val="Style9"/>
        <w:widowControl/>
        <w:rPr>
          <w:rStyle w:val="FontStyle35"/>
          <w:u w:val="single"/>
          <w:lang w:val="hr-HR" w:eastAsia="hr-HR"/>
        </w:rPr>
        <w:sectPr w:rsidR="00C75602">
          <w:headerReference w:type="even" r:id="rId34"/>
          <w:headerReference w:type="default" r:id="rId35"/>
          <w:footerReference w:type="even" r:id="rId36"/>
          <w:footerReference w:type="default" r:id="rId37"/>
          <w:type w:val="continuous"/>
          <w:pgSz w:w="12240" w:h="20160"/>
          <w:pgMar w:top="1620" w:right="1548" w:bottom="1440" w:left="7990" w:header="720" w:footer="720" w:gutter="0"/>
          <w:cols w:space="60"/>
          <w:noEndnote/>
        </w:sectPr>
      </w:pPr>
    </w:p>
    <w:p w:rsidR="00C75602" w:rsidRPr="00537AD2" w:rsidRDefault="00C75602" w:rsidP="00C75602">
      <w:pPr>
        <w:pStyle w:val="Style13"/>
        <w:widowControl/>
        <w:spacing w:line="240" w:lineRule="exact"/>
        <w:ind w:firstLine="706"/>
        <w:rPr>
          <w:sz w:val="20"/>
          <w:szCs w:val="20"/>
          <w:lang w:val="hr-HR"/>
        </w:rPr>
      </w:pPr>
    </w:p>
    <w:p w:rsidR="00C75602" w:rsidRDefault="00C75602" w:rsidP="00C75602">
      <w:pPr>
        <w:pStyle w:val="Style13"/>
        <w:widowControl/>
        <w:spacing w:before="58" w:line="274" w:lineRule="exact"/>
        <w:ind w:firstLine="706"/>
        <w:rPr>
          <w:rStyle w:val="FontStyle42"/>
          <w:lang w:val="hr-HR" w:eastAsia="hr-HR"/>
        </w:rPr>
      </w:pPr>
      <w:r>
        <w:rPr>
          <w:rStyle w:val="FontStyle42"/>
          <w:lang w:val="hr-HR" w:eastAsia="hr-HR"/>
        </w:rPr>
        <w:t>Jednobrodni tunelski plastenik , širine 9.60 m s ravnim bočnim stranicama i slobodnom radnom visinom večom od 5.00 m. Plastenik je u osnovnoj varijanti opremljen sa jednostrukom folijom, dvostranim bočnim otvorima za ventilaciju takođe dvokrilnim kliznim vratima smeštenim na prednjoj čeonoj strani. Bočne strane za provetravanje su u osnovnoj konstrukcij i otvaraju od dna prema vrhu, a za njihov pogon se koriste jednostavni ručni reduktori.</w:t>
      </w:r>
    </w:p>
    <w:p w:rsidR="00C75602" w:rsidRDefault="00C75602" w:rsidP="00C75602">
      <w:pPr>
        <w:pStyle w:val="Style13"/>
        <w:widowControl/>
        <w:spacing w:before="5" w:line="274" w:lineRule="exact"/>
        <w:ind w:firstLine="715"/>
        <w:rPr>
          <w:rStyle w:val="FontStyle42"/>
          <w:lang w:val="hr-HR" w:eastAsia="hr-HR"/>
        </w:rPr>
      </w:pPr>
      <w:r>
        <w:rPr>
          <w:rStyle w:val="FontStyle42"/>
          <w:lang w:val="hr-HR" w:eastAsia="hr-HR"/>
        </w:rPr>
        <w:t>S obzirom na široko polje primene, plastenik se u slučaju potrebe dodatno oprema s dvostrukom folijom, moguća je ugradnja dodatnih vrata te jednokrilnih čeonih otvora za prirodno provetravanje unutrašnjosti plastenika i mogučnost ugradnje krovne ventilacije.</w:t>
      </w:r>
    </w:p>
    <w:p w:rsidR="00C75602" w:rsidRPr="00537AD2" w:rsidRDefault="00C75602" w:rsidP="00C75602">
      <w:pPr>
        <w:pStyle w:val="Style17"/>
        <w:widowControl/>
        <w:spacing w:line="240" w:lineRule="exact"/>
        <w:ind w:right="5702"/>
        <w:rPr>
          <w:sz w:val="20"/>
          <w:szCs w:val="20"/>
          <w:lang w:val="hr-HR"/>
        </w:rPr>
      </w:pPr>
    </w:p>
    <w:p w:rsidR="00C75602" w:rsidRDefault="00C75602" w:rsidP="00C75602">
      <w:pPr>
        <w:pStyle w:val="Style17"/>
        <w:widowControl/>
        <w:spacing w:before="144" w:line="600" w:lineRule="exact"/>
        <w:ind w:right="5702"/>
        <w:rPr>
          <w:rStyle w:val="FontStyle42"/>
          <w:lang w:val="hr-HR" w:eastAsia="hr-HR"/>
        </w:rPr>
      </w:pPr>
      <w:r>
        <w:rPr>
          <w:rStyle w:val="FontStyle31"/>
          <w:u w:val="single"/>
          <w:lang w:val="hr-HR" w:eastAsia="hr-HR"/>
        </w:rPr>
        <w:t xml:space="preserve">-Tehničke karakteristike plastenika </w:t>
      </w:r>
      <w:r>
        <w:rPr>
          <w:rStyle w:val="FontStyle42"/>
          <w:lang w:val="hr-HR" w:eastAsia="hr-HR"/>
        </w:rPr>
        <w:t>-Konstrukcija</w:t>
      </w:r>
    </w:p>
    <w:p w:rsidR="00C75602" w:rsidRDefault="00C75602" w:rsidP="00C75602">
      <w:pPr>
        <w:pStyle w:val="Style13"/>
        <w:widowControl/>
        <w:spacing w:before="211" w:line="274" w:lineRule="exact"/>
        <w:ind w:firstLine="710"/>
        <w:rPr>
          <w:rStyle w:val="FontStyle42"/>
          <w:lang w:val="hr-HR" w:eastAsia="hr-HR"/>
        </w:rPr>
      </w:pPr>
      <w:r>
        <w:rPr>
          <w:rStyle w:val="FontStyle42"/>
          <w:lang w:val="hr-HR" w:eastAsia="hr-HR"/>
        </w:rPr>
        <w:t>Osnovu plastenika predstavlja stabilna nosiva konstrukcija koja se u najvećem broju slučajeva izrađuje iz čeličnih, trajno zaštićenih tankih cevi. Veličina i raspon glavnih lučnih nosača uslovljavaju veličinu i raspored temeljnih rupa. Te su rupe kod plastenika većih raspona u pravilu kružnog oblika. Širine 450-500 mm i dubine 700-800 mm. U svaku tako izlivenu betonsku rupu ugrađuje se odgovarajući temeljni stub, na koji se kasnije nadograđuje nosiva čelična konstrukcija. Pravilno dimenzionirani betonski temelji moraju odgovarati veličini i masi plastenika jer će samo u tom slučaju osigurati čvrstinu i postojanost objekta.</w:t>
      </w:r>
    </w:p>
    <w:p w:rsidR="00C75602" w:rsidRDefault="00CA366F" w:rsidP="00C75602">
      <w:pPr>
        <w:pStyle w:val="Style13"/>
        <w:widowControl/>
        <w:spacing w:line="274" w:lineRule="exact"/>
        <w:ind w:firstLine="706"/>
        <w:rPr>
          <w:rStyle w:val="FontStyle42"/>
          <w:lang w:val="hr-HR" w:eastAsia="hr-HR"/>
        </w:rPr>
      </w:pPr>
      <w:r w:rsidRPr="00CA366F">
        <w:rPr>
          <w:noProof/>
        </w:rPr>
        <w:pict>
          <v:group id="_x0000_s1032" style="position:absolute;left:0;text-align:left;margin-left:-.25pt;margin-top:135.6pt;width:481.65pt;height:189.4pt;z-index:251662336;mso-wrap-distance-left:1.9pt;mso-wrap-distance-top:36.7pt;mso-wrap-distance-right:1.9pt;mso-position-horizontal-relative:margin" coordorigin="1133,11750" coordsize="9633,3788">
            <v:shape id="_x0000_s1033" type="#_x0000_t75" style="position:absolute;left:1133;top:11750;width:9633;height:3519;mso-wrap-edited:f" wrapcoords="0 0 0 21600 21600 21600 21600 0 0 0" o:allowincell="f">
              <v:imagedata r:id="rId38" o:title=""/>
            </v:shape>
            <v:shape id="_x0000_s1034" type="#_x0000_t202" style="position:absolute;left:4915;top:15283;width:2352;height:255;mso-wrap-edited:f" o:allowincell="f" filled="f" strokecolor="white" strokeweight="0">
              <v:textbox inset="0,0,0,0">
                <w:txbxContent>
                  <w:p w:rsidR="00C75602" w:rsidRDefault="00C75602" w:rsidP="00C75602">
                    <w:pPr>
                      <w:pStyle w:val="Style8"/>
                      <w:widowControl/>
                      <w:rPr>
                        <w:rStyle w:val="FontStyle42"/>
                        <w:lang w:val="hr-HR" w:eastAsia="hr-HR"/>
                      </w:rPr>
                    </w:pPr>
                    <w:r>
                      <w:rPr>
                        <w:rStyle w:val="FontStyle42"/>
                        <w:lang w:val="hr-HR" w:eastAsia="hr-HR"/>
                      </w:rPr>
                      <w:t>(konstrukcija plastenika)</w:t>
                    </w:r>
                  </w:p>
                </w:txbxContent>
              </v:textbox>
            </v:shape>
            <w10:wrap type="topAndBottom" anchorx="margin"/>
          </v:group>
        </w:pict>
      </w:r>
      <w:r w:rsidR="00C75602">
        <w:rPr>
          <w:rStyle w:val="FontStyle42"/>
          <w:lang w:val="hr-HR" w:eastAsia="hr-HR"/>
        </w:rPr>
        <w:t>Zavisno od veličine i namene, plastenik može biti građen iz jednog ili više pojedinačnih tunela zvanih „lađa" ili „brod". Između dva tunela postavljaju se čelični pocinkovani oluci koji služe za odvođenje kišnice i pričvršćivanje krovnih folija. Pri postavljanju plastenika jako je važno voditi brigu o nagibu krovnih lukova (najmanje 28</w:t>
      </w:r>
      <w:r w:rsidR="00C75602">
        <w:rPr>
          <w:rStyle w:val="FontStyle42"/>
          <w:vertAlign w:val="superscript"/>
          <w:lang w:val="hr-HR" w:eastAsia="hr-HR"/>
        </w:rPr>
        <w:t>o</w:t>
      </w:r>
      <w:r w:rsidR="00C75602">
        <w:rPr>
          <w:rStyle w:val="FontStyle42"/>
          <w:lang w:val="hr-HR" w:eastAsia="hr-HR"/>
        </w:rPr>
        <w:t xml:space="preserve">) kako bi se sprečilo nekontrolisano skupljanje snega na krovnoj foliji. Osim toga oblik plastenika treba biti prilagođen terenu u kojem se podiže. Naime, plastenici za vetrovita područja imaju spoljašne bočne </w:t>
      </w:r>
      <w:r w:rsidR="00C75602">
        <w:rPr>
          <w:rStyle w:val="FontStyle42"/>
          <w:lang w:val="hr-HR" w:eastAsia="hr-HR"/>
        </w:rPr>
        <w:lastRenderedPageBreak/>
        <w:t>stranice izvedene s blagim kosinama kako bi se, što je moguće više, smanjio otpor udara vetra.</w:t>
      </w:r>
    </w:p>
    <w:p w:rsidR="00C75602" w:rsidRDefault="00C75602" w:rsidP="00C75602">
      <w:pPr>
        <w:pStyle w:val="Style13"/>
        <w:widowControl/>
        <w:spacing w:line="274" w:lineRule="exact"/>
        <w:ind w:firstLine="706"/>
        <w:rPr>
          <w:rStyle w:val="FontStyle42"/>
          <w:lang w:val="hr-HR" w:eastAsia="hr-HR"/>
        </w:rPr>
        <w:sectPr w:rsidR="00C75602">
          <w:headerReference w:type="even" r:id="rId39"/>
          <w:headerReference w:type="default" r:id="rId40"/>
          <w:footerReference w:type="even" r:id="rId41"/>
          <w:footerReference w:type="default" r:id="rId42"/>
          <w:type w:val="continuous"/>
          <w:pgSz w:w="12240" w:h="20160"/>
          <w:pgMar w:top="1620" w:right="1010" w:bottom="1440" w:left="1309" w:header="720" w:footer="720" w:gutter="0"/>
          <w:cols w:space="60"/>
          <w:noEndnote/>
        </w:sectPr>
      </w:pPr>
    </w:p>
    <w:p w:rsidR="00C75602" w:rsidRPr="00537AD2" w:rsidRDefault="00C75602" w:rsidP="00C75602">
      <w:pPr>
        <w:pStyle w:val="Style9"/>
        <w:widowControl/>
        <w:spacing w:line="240" w:lineRule="exact"/>
        <w:rPr>
          <w:sz w:val="20"/>
          <w:szCs w:val="20"/>
          <w:lang w:val="hr-HR"/>
        </w:rPr>
      </w:pPr>
    </w:p>
    <w:p w:rsidR="00C75602" w:rsidRPr="00537AD2" w:rsidRDefault="00C75602" w:rsidP="00C75602">
      <w:pPr>
        <w:pStyle w:val="Style9"/>
        <w:widowControl/>
        <w:spacing w:line="240" w:lineRule="exact"/>
        <w:rPr>
          <w:sz w:val="20"/>
          <w:szCs w:val="20"/>
          <w:lang w:val="hr-HR"/>
        </w:rPr>
      </w:pPr>
    </w:p>
    <w:p w:rsidR="00C75602" w:rsidRPr="00537AD2" w:rsidRDefault="00C75602" w:rsidP="00C75602">
      <w:pPr>
        <w:pStyle w:val="Style9"/>
        <w:widowControl/>
        <w:spacing w:line="240" w:lineRule="exact"/>
        <w:rPr>
          <w:sz w:val="20"/>
          <w:szCs w:val="20"/>
          <w:lang w:val="hr-HR"/>
        </w:rPr>
      </w:pPr>
    </w:p>
    <w:p w:rsidR="00C75602" w:rsidRDefault="00C75602" w:rsidP="00C75602">
      <w:pPr>
        <w:pStyle w:val="Style9"/>
        <w:widowControl/>
        <w:rPr>
          <w:rStyle w:val="FontStyle35"/>
          <w:u w:val="single"/>
          <w:lang w:val="hr-HR" w:eastAsia="hr-HR"/>
        </w:rPr>
        <w:sectPr w:rsidR="00C75602">
          <w:headerReference w:type="even" r:id="rId43"/>
          <w:headerReference w:type="default" r:id="rId44"/>
          <w:footerReference w:type="even" r:id="rId45"/>
          <w:footerReference w:type="default" r:id="rId46"/>
          <w:type w:val="continuous"/>
          <w:pgSz w:w="12240" w:h="20160"/>
          <w:pgMar w:top="1501" w:right="1548" w:bottom="1440" w:left="7989" w:header="720" w:footer="720" w:gutter="0"/>
          <w:cols w:space="60"/>
          <w:noEndnote/>
        </w:sectPr>
      </w:pPr>
    </w:p>
    <w:p w:rsidR="00C75602" w:rsidRPr="00C75602" w:rsidRDefault="00C75602" w:rsidP="00C75602">
      <w:pPr>
        <w:pStyle w:val="Style21"/>
        <w:widowControl/>
        <w:spacing w:line="240" w:lineRule="exact"/>
        <w:jc w:val="left"/>
        <w:rPr>
          <w:sz w:val="20"/>
          <w:szCs w:val="20"/>
          <w:lang w:val="hr-HR"/>
        </w:rPr>
      </w:pPr>
    </w:p>
    <w:p w:rsidR="00C75602" w:rsidRDefault="00C75602" w:rsidP="00C75602">
      <w:pPr>
        <w:pStyle w:val="Style21"/>
        <w:widowControl/>
        <w:spacing w:before="77" w:line="240" w:lineRule="auto"/>
        <w:jc w:val="left"/>
        <w:rPr>
          <w:rStyle w:val="FontStyle42"/>
          <w:lang w:val="hr-HR" w:eastAsia="hr-HR"/>
        </w:rPr>
      </w:pPr>
      <w:r>
        <w:rPr>
          <w:rStyle w:val="FontStyle42"/>
          <w:lang w:val="hr-HR" w:eastAsia="hr-HR"/>
        </w:rPr>
        <w:t>-Podizanje plastenika</w:t>
      </w:r>
    </w:p>
    <w:p w:rsidR="00C75602" w:rsidRDefault="00C75602" w:rsidP="00C75602">
      <w:pPr>
        <w:pStyle w:val="Style13"/>
        <w:widowControl/>
        <w:spacing w:line="240" w:lineRule="exact"/>
        <w:ind w:firstLine="710"/>
        <w:rPr>
          <w:sz w:val="20"/>
          <w:szCs w:val="20"/>
        </w:rPr>
      </w:pPr>
    </w:p>
    <w:p w:rsidR="00C75602" w:rsidRDefault="00C75602" w:rsidP="00C75602">
      <w:pPr>
        <w:pStyle w:val="Style13"/>
        <w:widowControl/>
        <w:spacing w:before="43" w:line="274" w:lineRule="exact"/>
        <w:ind w:firstLine="710"/>
        <w:rPr>
          <w:rStyle w:val="FontStyle42"/>
          <w:lang w:val="hr-HR" w:eastAsia="hr-HR"/>
        </w:rPr>
      </w:pPr>
      <w:r>
        <w:rPr>
          <w:rStyle w:val="FontStyle42"/>
          <w:lang w:val="hr-HR" w:eastAsia="hr-HR"/>
        </w:rPr>
        <w:t>Kada se izabere mesto gde će se graditi plastenik potrebno je nivelisati teren i snimiti pad. Na taj način se sprečava zadržavanje atmosverske i tehnološke vode u nivou objekata, ali zato se mogu lakše prikupljati.</w:t>
      </w:r>
    </w:p>
    <w:p w:rsidR="00C75602" w:rsidRDefault="00C75602" w:rsidP="00C75602">
      <w:pPr>
        <w:pStyle w:val="Style13"/>
        <w:widowControl/>
        <w:spacing w:line="274" w:lineRule="exact"/>
        <w:ind w:firstLine="710"/>
        <w:rPr>
          <w:rStyle w:val="FontStyle42"/>
          <w:lang w:val="hr-HR" w:eastAsia="hr-HR"/>
        </w:rPr>
      </w:pPr>
      <w:r>
        <w:rPr>
          <w:rStyle w:val="FontStyle42"/>
          <w:lang w:val="hr-HR" w:eastAsia="hr-HR"/>
        </w:rPr>
        <w:t>Posebnu pažnju treba posvetiti temeljima i spajanju elemenata. Izgradnja plastenika treba da se izvodi kada je suvo vreme bez previše gaženja zemljišta. Rupe za noseće stubove buše se mehanički ili se kopaju ručno. Bočni nosači objekta se fiksiraju u temeljima ili se spajaju na nosače koji su posebno postavljeni u zemlju. Na bočne nosače ugradjuju se krovni lukovi koji se spajaju sa unutrašnjim veznim elementima koji čine rešetku krovne konstrukcije.</w:t>
      </w:r>
    </w:p>
    <w:p w:rsidR="00C75602" w:rsidRDefault="00C75602" w:rsidP="00C75602">
      <w:pPr>
        <w:spacing w:before="278"/>
        <w:ind w:left="2688" w:right="2683"/>
      </w:pPr>
      <w:r>
        <w:rPr>
          <w:noProof/>
        </w:rPr>
        <w:drawing>
          <wp:inline distT="0" distB="0" distL="0" distR="0">
            <wp:extent cx="2886075" cy="1590675"/>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7"/>
                    <a:srcRect/>
                    <a:stretch>
                      <a:fillRect/>
                    </a:stretch>
                  </pic:blipFill>
                  <pic:spPr bwMode="auto">
                    <a:xfrm>
                      <a:off x="0" y="0"/>
                      <a:ext cx="2886075" cy="1590675"/>
                    </a:xfrm>
                    <a:prstGeom prst="rect">
                      <a:avLst/>
                    </a:prstGeom>
                    <a:noFill/>
                    <a:ln w="9525">
                      <a:noFill/>
                      <a:miter lim="800000"/>
                      <a:headEnd/>
                      <a:tailEnd/>
                    </a:ln>
                  </pic:spPr>
                </pic:pic>
              </a:graphicData>
            </a:graphic>
          </wp:inline>
        </w:drawing>
      </w:r>
    </w:p>
    <w:p w:rsidR="00C75602" w:rsidRDefault="00C75602" w:rsidP="00C75602">
      <w:pPr>
        <w:spacing w:before="360"/>
        <w:ind w:left="6518" w:right="2683"/>
      </w:pPr>
    </w:p>
    <w:p w:rsidR="00C75602" w:rsidRDefault="00C75602" w:rsidP="00C75602">
      <w:pPr>
        <w:pStyle w:val="Style8"/>
        <w:widowControl/>
        <w:spacing w:before="14"/>
        <w:ind w:left="3562"/>
        <w:rPr>
          <w:rStyle w:val="FontStyle42"/>
          <w:lang w:val="hr-HR" w:eastAsia="hr-HR"/>
        </w:rPr>
      </w:pPr>
      <w:r>
        <w:rPr>
          <w:rStyle w:val="FontStyle42"/>
          <w:lang w:val="hr-HR" w:eastAsia="hr-HR"/>
        </w:rPr>
        <w:t>(unošenje zemlje u plastenik)</w:t>
      </w:r>
    </w:p>
    <w:p w:rsidR="00C75602" w:rsidRDefault="00C75602" w:rsidP="00C75602">
      <w:pPr>
        <w:pStyle w:val="Style21"/>
        <w:widowControl/>
        <w:spacing w:line="240" w:lineRule="exact"/>
        <w:rPr>
          <w:sz w:val="20"/>
          <w:szCs w:val="20"/>
        </w:rPr>
      </w:pPr>
    </w:p>
    <w:p w:rsidR="00C75602" w:rsidRDefault="00C75602" w:rsidP="00C75602">
      <w:pPr>
        <w:pStyle w:val="Style21"/>
        <w:widowControl/>
        <w:spacing w:before="34" w:line="274" w:lineRule="exact"/>
        <w:rPr>
          <w:rStyle w:val="FontStyle42"/>
          <w:lang w:val="hr-HR" w:eastAsia="hr-HR"/>
        </w:rPr>
      </w:pPr>
      <w:r>
        <w:rPr>
          <w:rStyle w:val="FontStyle42"/>
          <w:lang w:val="hr-HR" w:eastAsia="hr-HR"/>
        </w:rPr>
        <w:t>Vrlo često je potrebno uneti novu količinu zemlje te istom ispuniti unutrašnjost plastenika .Na taj način se smanjuju mikro depresije i omogućava se postizanje ravne površine. Ako je područje sa visokom podzemnom vodom tada treba pored plastenika sa jedne i druge strane iskopati kanal dubine 50 cm koji če višak vode odvoditi u sabirnu akumulaciju.</w:t>
      </w:r>
    </w:p>
    <w:p w:rsidR="00C75602" w:rsidRPr="00537AD2" w:rsidRDefault="00C75602" w:rsidP="00C75602">
      <w:pPr>
        <w:pStyle w:val="Style9"/>
        <w:widowControl/>
        <w:spacing w:line="240" w:lineRule="exact"/>
        <w:jc w:val="left"/>
        <w:rPr>
          <w:sz w:val="20"/>
          <w:szCs w:val="20"/>
          <w:lang w:val="hr-HR"/>
        </w:rPr>
      </w:pPr>
    </w:p>
    <w:p w:rsidR="00C75602" w:rsidRDefault="00C75602" w:rsidP="00C75602">
      <w:pPr>
        <w:pStyle w:val="Style9"/>
        <w:widowControl/>
        <w:spacing w:before="34" w:line="240" w:lineRule="auto"/>
        <w:jc w:val="left"/>
        <w:rPr>
          <w:rStyle w:val="FontStyle35"/>
          <w:lang w:val="hr-HR" w:eastAsia="hr-HR"/>
        </w:rPr>
      </w:pPr>
      <w:r>
        <w:rPr>
          <w:rStyle w:val="FontStyle35"/>
          <w:lang w:val="hr-HR" w:eastAsia="hr-HR"/>
        </w:rPr>
        <w:t>-Izbor folije za plastenik</w:t>
      </w:r>
    </w:p>
    <w:p w:rsidR="00C75602" w:rsidRDefault="00C75602" w:rsidP="00C75602">
      <w:pPr>
        <w:pStyle w:val="Style13"/>
        <w:widowControl/>
        <w:spacing w:line="240" w:lineRule="exact"/>
        <w:ind w:firstLine="696"/>
        <w:rPr>
          <w:sz w:val="20"/>
          <w:szCs w:val="20"/>
        </w:rPr>
      </w:pPr>
    </w:p>
    <w:p w:rsidR="00C75602" w:rsidRDefault="00C75602" w:rsidP="00C75602">
      <w:pPr>
        <w:pStyle w:val="Style13"/>
        <w:widowControl/>
        <w:spacing w:before="14" w:line="274" w:lineRule="exact"/>
        <w:ind w:firstLine="696"/>
        <w:rPr>
          <w:rStyle w:val="FontStyle42"/>
          <w:lang w:val="hr-HR" w:eastAsia="hr-HR"/>
        </w:rPr>
      </w:pPr>
      <w:r>
        <w:rPr>
          <w:rStyle w:val="FontStyle42"/>
          <w:lang w:val="hr-HR" w:eastAsia="hr-HR"/>
        </w:rPr>
        <w:t>Troslojna UV - stabilizirana folija, preporučuje se za bočne unutrašnje strane plastenika. Žuta strana mora biti postavljena tako da naličje bude s unutrašnje strane plastenika. .Žuta boja doprinosi integrisanoj zaštiti od štetočina, ali u isto vreme potrebno je postaviti lovne ploče/klopke na koje bi se lepili insekti.</w:t>
      </w:r>
    </w:p>
    <w:p w:rsidR="00C75602" w:rsidRDefault="00C75602" w:rsidP="00C75602">
      <w:pPr>
        <w:spacing w:before="826"/>
        <w:ind w:left="2194" w:right="2179"/>
      </w:pPr>
      <w:r>
        <w:rPr>
          <w:noProof/>
        </w:rPr>
        <w:drawing>
          <wp:inline distT="0" distB="0" distL="0" distR="0">
            <wp:extent cx="3524250" cy="981075"/>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8"/>
                    <a:srcRect/>
                    <a:stretch>
                      <a:fillRect/>
                    </a:stretch>
                  </pic:blipFill>
                  <pic:spPr bwMode="auto">
                    <a:xfrm>
                      <a:off x="0" y="0"/>
                      <a:ext cx="3524250" cy="981075"/>
                    </a:xfrm>
                    <a:prstGeom prst="rect">
                      <a:avLst/>
                    </a:prstGeom>
                    <a:noFill/>
                    <a:ln w="9525">
                      <a:noFill/>
                      <a:miter lim="800000"/>
                      <a:headEnd/>
                      <a:tailEnd/>
                    </a:ln>
                  </pic:spPr>
                </pic:pic>
              </a:graphicData>
            </a:graphic>
          </wp:inline>
        </w:drawing>
      </w:r>
    </w:p>
    <w:p w:rsidR="00C75602" w:rsidRDefault="00C75602" w:rsidP="00C75602">
      <w:pPr>
        <w:spacing w:before="826"/>
        <w:ind w:left="2194" w:right="2179"/>
        <w:sectPr w:rsidR="00C75602">
          <w:headerReference w:type="even" r:id="rId49"/>
          <w:headerReference w:type="default" r:id="rId50"/>
          <w:footerReference w:type="even" r:id="rId51"/>
          <w:footerReference w:type="default" r:id="rId52"/>
          <w:type w:val="continuous"/>
          <w:pgSz w:w="12240" w:h="20160"/>
          <w:pgMar w:top="1501" w:right="1015" w:bottom="1440" w:left="1303" w:header="720" w:footer="720" w:gutter="0"/>
          <w:cols w:space="60"/>
          <w:noEndnote/>
        </w:sectPr>
      </w:pPr>
    </w:p>
    <w:p w:rsidR="00C75602" w:rsidRDefault="00C75602" w:rsidP="00C75602">
      <w:pPr>
        <w:pStyle w:val="Style9"/>
        <w:widowControl/>
        <w:spacing w:line="240" w:lineRule="exact"/>
        <w:rPr>
          <w:sz w:val="20"/>
          <w:szCs w:val="20"/>
        </w:rPr>
      </w:pPr>
    </w:p>
    <w:p w:rsidR="00C75602" w:rsidRDefault="00C75602" w:rsidP="00C75602">
      <w:pPr>
        <w:pStyle w:val="Style9"/>
        <w:widowControl/>
        <w:spacing w:line="240" w:lineRule="exact"/>
        <w:rPr>
          <w:sz w:val="20"/>
          <w:szCs w:val="20"/>
        </w:rPr>
      </w:pPr>
    </w:p>
    <w:p w:rsidR="00C75602" w:rsidRDefault="00C75602" w:rsidP="00C75602">
      <w:pPr>
        <w:pStyle w:val="Style9"/>
        <w:widowControl/>
        <w:spacing w:line="240" w:lineRule="exact"/>
        <w:rPr>
          <w:sz w:val="20"/>
          <w:szCs w:val="20"/>
        </w:rPr>
      </w:pPr>
    </w:p>
    <w:p w:rsidR="00C75602" w:rsidRDefault="00C75602" w:rsidP="00C75602">
      <w:pPr>
        <w:pStyle w:val="Style9"/>
        <w:widowControl/>
        <w:spacing w:line="240" w:lineRule="exact"/>
        <w:rPr>
          <w:sz w:val="20"/>
          <w:szCs w:val="20"/>
        </w:rPr>
      </w:pPr>
    </w:p>
    <w:p w:rsidR="00C75602" w:rsidRDefault="00C75602" w:rsidP="00C75602">
      <w:pPr>
        <w:pStyle w:val="Style9"/>
        <w:widowControl/>
        <w:spacing w:line="240" w:lineRule="exact"/>
        <w:rPr>
          <w:sz w:val="20"/>
          <w:szCs w:val="20"/>
        </w:rPr>
      </w:pPr>
    </w:p>
    <w:p w:rsidR="00C75602" w:rsidRDefault="00C75602" w:rsidP="00C75602">
      <w:pPr>
        <w:pStyle w:val="Style9"/>
        <w:widowControl/>
        <w:rPr>
          <w:rStyle w:val="FontStyle35"/>
          <w:u w:val="single"/>
          <w:lang w:val="hr-HR" w:eastAsia="hr-HR"/>
        </w:rPr>
        <w:sectPr w:rsidR="00C75602">
          <w:headerReference w:type="even" r:id="rId53"/>
          <w:headerReference w:type="default" r:id="rId54"/>
          <w:footerReference w:type="even" r:id="rId55"/>
          <w:footerReference w:type="default" r:id="rId56"/>
          <w:type w:val="continuous"/>
          <w:pgSz w:w="12240" w:h="20160"/>
          <w:pgMar w:top="1628" w:right="1548" w:bottom="1440" w:left="7990" w:header="720" w:footer="720" w:gutter="0"/>
          <w:cols w:space="60"/>
          <w:noEndnote/>
        </w:sectPr>
      </w:pPr>
    </w:p>
    <w:p w:rsidR="00C75602" w:rsidRPr="00537AD2" w:rsidRDefault="00C75602" w:rsidP="00C75602">
      <w:pPr>
        <w:pStyle w:val="Style13"/>
        <w:widowControl/>
        <w:spacing w:line="240" w:lineRule="exact"/>
        <w:ind w:firstLine="710"/>
        <w:jc w:val="left"/>
        <w:rPr>
          <w:sz w:val="20"/>
          <w:szCs w:val="20"/>
          <w:lang w:val="hr-HR"/>
        </w:rPr>
      </w:pPr>
    </w:p>
    <w:p w:rsidR="00C75602" w:rsidRDefault="00C75602" w:rsidP="00C75602">
      <w:pPr>
        <w:pStyle w:val="Style13"/>
        <w:widowControl/>
        <w:spacing w:before="53" w:line="278" w:lineRule="exact"/>
        <w:ind w:firstLine="710"/>
        <w:jc w:val="left"/>
        <w:rPr>
          <w:rStyle w:val="FontStyle42"/>
          <w:lang w:val="hr-HR" w:eastAsia="hr-HR"/>
        </w:rPr>
      </w:pPr>
      <w:r>
        <w:rPr>
          <w:rStyle w:val="FontStyle42"/>
          <w:lang w:val="hr-HR" w:eastAsia="hr-HR"/>
        </w:rPr>
        <w:t>Troslojna UVA (ultra ljubičasta - difuzna) folija, koja se preporučuje za zaštitu plodova od kiše, vetra i drugih nepovoljnih atmosferskih uticaja.</w:t>
      </w:r>
    </w:p>
    <w:p w:rsidR="00C75602" w:rsidRDefault="00C75602" w:rsidP="00C75602">
      <w:pPr>
        <w:spacing w:before="274"/>
        <w:ind w:left="2208" w:right="2184"/>
      </w:pPr>
      <w:r>
        <w:rPr>
          <w:noProof/>
        </w:rPr>
        <w:lastRenderedPageBreak/>
        <w:drawing>
          <wp:inline distT="0" distB="0" distL="0" distR="0">
            <wp:extent cx="3524250" cy="1076325"/>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7"/>
                    <a:srcRect/>
                    <a:stretch>
                      <a:fillRect/>
                    </a:stretch>
                  </pic:blipFill>
                  <pic:spPr bwMode="auto">
                    <a:xfrm>
                      <a:off x="0" y="0"/>
                      <a:ext cx="3524250" cy="1076325"/>
                    </a:xfrm>
                    <a:prstGeom prst="rect">
                      <a:avLst/>
                    </a:prstGeom>
                    <a:noFill/>
                    <a:ln w="9525">
                      <a:noFill/>
                      <a:miter lim="800000"/>
                      <a:headEnd/>
                      <a:tailEnd/>
                    </a:ln>
                  </pic:spPr>
                </pic:pic>
              </a:graphicData>
            </a:graphic>
          </wp:inline>
        </w:drawing>
      </w:r>
    </w:p>
    <w:p w:rsidR="00C75602" w:rsidRDefault="00C75602" w:rsidP="00C75602">
      <w:pPr>
        <w:pStyle w:val="Style21"/>
        <w:widowControl/>
        <w:spacing w:line="240" w:lineRule="exact"/>
        <w:rPr>
          <w:sz w:val="20"/>
          <w:szCs w:val="20"/>
        </w:rPr>
      </w:pPr>
    </w:p>
    <w:p w:rsidR="00C75602" w:rsidRDefault="00C75602" w:rsidP="00C75602">
      <w:pPr>
        <w:pStyle w:val="Style21"/>
        <w:widowControl/>
        <w:spacing w:line="240" w:lineRule="exact"/>
        <w:rPr>
          <w:sz w:val="20"/>
          <w:szCs w:val="20"/>
        </w:rPr>
      </w:pPr>
    </w:p>
    <w:p w:rsidR="00C75602" w:rsidRDefault="00C75602" w:rsidP="00C75602">
      <w:pPr>
        <w:pStyle w:val="Style21"/>
        <w:widowControl/>
        <w:spacing w:before="58" w:line="274" w:lineRule="exact"/>
        <w:rPr>
          <w:rStyle w:val="FontStyle42"/>
          <w:lang w:val="hr-HR" w:eastAsia="hr-HR"/>
        </w:rPr>
      </w:pPr>
      <w:r>
        <w:rPr>
          <w:rStyle w:val="FontStyle42"/>
          <w:lang w:val="hr-HR" w:eastAsia="hr-HR"/>
        </w:rPr>
        <w:t>Troslojna (IR- infracrvena) višegodišnja (do pet godina), protiv kapanja. Difuzan sloj IR efekt sprječava odlazak toplote u atmosferu tokom noći, pruža zaštitu od zaleđavanja i osigurava raniju berbu plodova, kao i veći i kvalitetniji plod.</w:t>
      </w:r>
    </w:p>
    <w:p w:rsidR="00C75602" w:rsidRDefault="00C75602" w:rsidP="00C75602">
      <w:pPr>
        <w:spacing w:before="274"/>
        <w:ind w:left="2242" w:right="2208"/>
      </w:pPr>
      <w:r>
        <w:rPr>
          <w:noProof/>
        </w:rPr>
        <w:drawing>
          <wp:inline distT="0" distB="0" distL="0" distR="0">
            <wp:extent cx="3486150" cy="1028700"/>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8"/>
                    <a:srcRect/>
                    <a:stretch>
                      <a:fillRect/>
                    </a:stretch>
                  </pic:blipFill>
                  <pic:spPr bwMode="auto">
                    <a:xfrm>
                      <a:off x="0" y="0"/>
                      <a:ext cx="3486150" cy="1028700"/>
                    </a:xfrm>
                    <a:prstGeom prst="rect">
                      <a:avLst/>
                    </a:prstGeom>
                    <a:noFill/>
                    <a:ln w="9525">
                      <a:noFill/>
                      <a:miter lim="800000"/>
                      <a:headEnd/>
                      <a:tailEnd/>
                    </a:ln>
                  </pic:spPr>
                </pic:pic>
              </a:graphicData>
            </a:graphic>
          </wp:inline>
        </w:drawing>
      </w:r>
    </w:p>
    <w:p w:rsidR="00C75602" w:rsidRDefault="00C75602" w:rsidP="00C75602">
      <w:pPr>
        <w:pStyle w:val="Style17"/>
        <w:widowControl/>
        <w:spacing w:line="240" w:lineRule="exact"/>
        <w:rPr>
          <w:sz w:val="20"/>
          <w:szCs w:val="20"/>
        </w:rPr>
      </w:pPr>
    </w:p>
    <w:p w:rsidR="00C75602" w:rsidRDefault="00C75602" w:rsidP="00C75602">
      <w:pPr>
        <w:pStyle w:val="Style17"/>
        <w:widowControl/>
        <w:spacing w:before="34"/>
        <w:rPr>
          <w:rStyle w:val="FontStyle31"/>
          <w:lang w:val="hr-HR" w:eastAsia="hr-HR"/>
        </w:rPr>
      </w:pPr>
      <w:r>
        <w:rPr>
          <w:rStyle w:val="FontStyle31"/>
          <w:lang w:val="hr-HR" w:eastAsia="hr-HR"/>
        </w:rPr>
        <w:t>Tunel</w:t>
      </w:r>
    </w:p>
    <w:p w:rsidR="00C75602" w:rsidRDefault="00C75602" w:rsidP="00C75602">
      <w:pPr>
        <w:pStyle w:val="Style13"/>
        <w:widowControl/>
        <w:spacing w:line="240" w:lineRule="exact"/>
        <w:ind w:firstLine="730"/>
        <w:rPr>
          <w:sz w:val="20"/>
          <w:szCs w:val="20"/>
        </w:rPr>
      </w:pPr>
    </w:p>
    <w:p w:rsidR="00C75602" w:rsidRDefault="00C75602" w:rsidP="00C75602">
      <w:pPr>
        <w:pStyle w:val="Style13"/>
        <w:widowControl/>
        <w:spacing w:before="82" w:line="274" w:lineRule="exact"/>
        <w:ind w:firstLine="730"/>
        <w:rPr>
          <w:rStyle w:val="FontStyle42"/>
          <w:lang w:val="hr-HR" w:eastAsia="hr-HR"/>
        </w:rPr>
      </w:pPr>
      <w:r>
        <w:rPr>
          <w:rStyle w:val="FontStyle42"/>
          <w:lang w:val="hr-HR" w:eastAsia="hr-HR"/>
        </w:rPr>
        <w:t>Karakteristike ovog tipa plastenika je relativno niska cena u odnosu na neke druge, omogućuje jednostavan pristup traktoru i drugim mašinama, povećava prinos i poboljšava kvalitet zasada, jednostavno se montira i demontira.</w:t>
      </w:r>
    </w:p>
    <w:p w:rsidR="00C75602" w:rsidRDefault="00C75602" w:rsidP="00C75602">
      <w:pPr>
        <w:pStyle w:val="Style21"/>
        <w:widowControl/>
        <w:spacing w:line="240" w:lineRule="exact"/>
        <w:jc w:val="left"/>
        <w:rPr>
          <w:sz w:val="20"/>
          <w:szCs w:val="20"/>
        </w:rPr>
      </w:pPr>
    </w:p>
    <w:p w:rsidR="00C75602" w:rsidRDefault="00C75602" w:rsidP="00C75602">
      <w:pPr>
        <w:pStyle w:val="Style21"/>
        <w:widowControl/>
        <w:spacing w:before="58" w:line="240" w:lineRule="auto"/>
        <w:jc w:val="left"/>
        <w:rPr>
          <w:rStyle w:val="FontStyle42"/>
          <w:u w:val="single"/>
          <w:lang w:val="hr-HR" w:eastAsia="hr-HR"/>
        </w:rPr>
      </w:pPr>
      <w:r>
        <w:rPr>
          <w:rStyle w:val="FontStyle42"/>
          <w:u w:val="single"/>
          <w:lang w:val="hr-HR" w:eastAsia="hr-HR"/>
        </w:rPr>
        <w:t>Jednostavni plastenici bez grejanja</w:t>
      </w:r>
    </w:p>
    <w:p w:rsidR="00C75602" w:rsidRDefault="00CA366F" w:rsidP="00C75602">
      <w:pPr>
        <w:pStyle w:val="Style13"/>
        <w:widowControl/>
        <w:spacing w:line="240" w:lineRule="exact"/>
        <w:ind w:firstLine="710"/>
        <w:rPr>
          <w:sz w:val="20"/>
          <w:szCs w:val="20"/>
        </w:rPr>
      </w:pPr>
      <w:r w:rsidRPr="00CA366F">
        <w:rPr>
          <w:noProof/>
        </w:rPr>
        <w:pict>
          <v:group id="_x0000_s1035" style="position:absolute;left:0;text-align:left;margin-left:82.8pt;margin-top:94.1pt;width:331.95pt;height:125.05pt;z-index:251663360;mso-wrap-distance-left:1.9pt;mso-wrap-distance-top:23.05pt;mso-wrap-distance-right:1.9pt;mso-position-horizontal-relative:margin" coordorigin="2774,13051" coordsize="6639,2501">
            <v:shape id="_x0000_s1036" type="#_x0000_t75" style="position:absolute;left:2774;top:13051;width:6639;height:2237;mso-wrap-edited:f" wrapcoords="0 0 0 21600 21600 21600 21600 0 0 0" o:allowincell="f">
              <v:imagedata r:id="rId59" o:title=""/>
            </v:shape>
            <v:shape id="_x0000_s1037" type="#_x0000_t202" style="position:absolute;left:4924;top:15297;width:2337;height:254;mso-wrap-edited:f" o:allowincell="f" filled="f" strokecolor="white" strokeweight="0">
              <v:textbox inset="0,0,0,0">
                <w:txbxContent>
                  <w:p w:rsidR="00C75602" w:rsidRDefault="00C75602" w:rsidP="00C75602">
                    <w:pPr>
                      <w:pStyle w:val="Style8"/>
                      <w:widowControl/>
                      <w:rPr>
                        <w:rStyle w:val="FontStyle42"/>
                        <w:lang w:val="hr-HR" w:eastAsia="hr-HR"/>
                      </w:rPr>
                    </w:pPr>
                    <w:r>
                      <w:rPr>
                        <w:rStyle w:val="FontStyle42"/>
                        <w:lang w:val="hr-HR" w:eastAsia="hr-HR"/>
                      </w:rPr>
                      <w:t>(jednostavni plastenoci )</w:t>
                    </w:r>
                  </w:p>
                </w:txbxContent>
              </v:textbox>
            </v:shape>
            <w10:wrap type="topAndBottom" anchorx="margin"/>
          </v:group>
        </w:pict>
      </w:r>
    </w:p>
    <w:p w:rsidR="00C75602" w:rsidRDefault="00C75602" w:rsidP="00C75602">
      <w:pPr>
        <w:pStyle w:val="Style13"/>
        <w:widowControl/>
        <w:spacing w:before="34" w:line="274" w:lineRule="exact"/>
        <w:ind w:firstLine="710"/>
        <w:rPr>
          <w:rStyle w:val="FontStyle42"/>
          <w:lang w:val="hr-HR" w:eastAsia="hr-HR"/>
        </w:rPr>
      </w:pPr>
      <w:r>
        <w:rPr>
          <w:rStyle w:val="FontStyle42"/>
          <w:lang w:val="hr-HR" w:eastAsia="hr-HR"/>
        </w:rPr>
        <w:t>To je najjednostavniji i najjeftiniji tip plastenika sa bočnom ventilacijom i jednostrukom polietilenskom folijom. Jednostavno se montira i demontira. Konstrukcija čeone strane može biti drvena ili metalna. Ovaj tip ima jednostruka ili dvostruka vrata na otvaranje ili se otvaraju i zatvaraju pomoču zatvarača (zip-zap).</w:t>
      </w:r>
    </w:p>
    <w:p w:rsidR="00C75602" w:rsidRDefault="00C75602" w:rsidP="00C75602">
      <w:pPr>
        <w:pStyle w:val="Style13"/>
        <w:widowControl/>
        <w:spacing w:before="34" w:line="274" w:lineRule="exact"/>
        <w:ind w:firstLine="710"/>
        <w:rPr>
          <w:rStyle w:val="FontStyle42"/>
          <w:lang w:val="hr-HR" w:eastAsia="hr-HR"/>
        </w:rPr>
        <w:sectPr w:rsidR="00C75602">
          <w:headerReference w:type="even" r:id="rId60"/>
          <w:headerReference w:type="default" r:id="rId61"/>
          <w:footerReference w:type="even" r:id="rId62"/>
          <w:footerReference w:type="default" r:id="rId63"/>
          <w:type w:val="continuous"/>
          <w:pgSz w:w="12240" w:h="20160"/>
          <w:pgMar w:top="1628" w:right="1015" w:bottom="1440" w:left="1289" w:header="720" w:footer="720" w:gutter="0"/>
          <w:cols w:space="60"/>
          <w:noEndnote/>
        </w:sectPr>
      </w:pPr>
    </w:p>
    <w:p w:rsidR="00C75602" w:rsidRPr="00537AD2" w:rsidRDefault="00C75602" w:rsidP="00C75602">
      <w:pPr>
        <w:pStyle w:val="Style9"/>
        <w:widowControl/>
        <w:spacing w:line="240" w:lineRule="exact"/>
        <w:rPr>
          <w:sz w:val="20"/>
          <w:szCs w:val="20"/>
          <w:lang w:val="hr-HR"/>
        </w:rPr>
      </w:pPr>
    </w:p>
    <w:p w:rsidR="00C75602" w:rsidRPr="00537AD2" w:rsidRDefault="00C75602" w:rsidP="00C75602">
      <w:pPr>
        <w:pStyle w:val="Style9"/>
        <w:widowControl/>
        <w:spacing w:line="240" w:lineRule="exact"/>
        <w:rPr>
          <w:sz w:val="20"/>
          <w:szCs w:val="20"/>
          <w:lang w:val="hr-HR"/>
        </w:rPr>
      </w:pPr>
    </w:p>
    <w:p w:rsidR="00C75602" w:rsidRPr="00537AD2" w:rsidRDefault="00C75602" w:rsidP="00C75602">
      <w:pPr>
        <w:pStyle w:val="Style9"/>
        <w:widowControl/>
        <w:spacing w:line="240" w:lineRule="exact"/>
        <w:rPr>
          <w:sz w:val="20"/>
          <w:szCs w:val="20"/>
          <w:lang w:val="hr-HR"/>
        </w:rPr>
      </w:pPr>
    </w:p>
    <w:p w:rsidR="00C75602" w:rsidRPr="00537AD2" w:rsidRDefault="00C75602" w:rsidP="00C75602">
      <w:pPr>
        <w:pStyle w:val="Style9"/>
        <w:widowControl/>
        <w:spacing w:line="240" w:lineRule="exact"/>
        <w:rPr>
          <w:sz w:val="20"/>
          <w:szCs w:val="20"/>
          <w:lang w:val="hr-HR"/>
        </w:rPr>
      </w:pPr>
    </w:p>
    <w:p w:rsidR="00C75602" w:rsidRDefault="00C75602" w:rsidP="00C75602">
      <w:pPr>
        <w:pStyle w:val="Style9"/>
        <w:widowControl/>
        <w:rPr>
          <w:rStyle w:val="FontStyle35"/>
          <w:u w:val="single"/>
          <w:lang w:val="hr-HR" w:eastAsia="hr-HR"/>
        </w:rPr>
        <w:sectPr w:rsidR="00C75602">
          <w:headerReference w:type="even" r:id="rId64"/>
          <w:headerReference w:type="default" r:id="rId65"/>
          <w:footerReference w:type="even" r:id="rId66"/>
          <w:footerReference w:type="default" r:id="rId67"/>
          <w:type w:val="continuous"/>
          <w:pgSz w:w="12240" w:h="20160"/>
          <w:pgMar w:top="1488" w:right="1548" w:bottom="1440" w:left="7990" w:header="720" w:footer="720" w:gutter="0"/>
          <w:cols w:space="60"/>
          <w:noEndnote/>
        </w:sectPr>
      </w:pPr>
    </w:p>
    <w:p w:rsidR="00C75602" w:rsidRPr="00C75602" w:rsidRDefault="00C75602" w:rsidP="00C75602">
      <w:pPr>
        <w:pStyle w:val="Style21"/>
        <w:widowControl/>
        <w:spacing w:line="240" w:lineRule="exact"/>
        <w:jc w:val="left"/>
        <w:rPr>
          <w:sz w:val="20"/>
          <w:szCs w:val="20"/>
          <w:lang w:val="hr-HR"/>
        </w:rPr>
      </w:pPr>
    </w:p>
    <w:p w:rsidR="00C75602" w:rsidRDefault="00C75602" w:rsidP="00C75602">
      <w:pPr>
        <w:pStyle w:val="Style21"/>
        <w:widowControl/>
        <w:spacing w:before="67" w:line="240" w:lineRule="auto"/>
        <w:jc w:val="left"/>
        <w:rPr>
          <w:rStyle w:val="FontStyle42"/>
          <w:lang w:val="hr-HR" w:eastAsia="hr-HR"/>
        </w:rPr>
      </w:pPr>
      <w:r>
        <w:rPr>
          <w:rStyle w:val="FontStyle42"/>
          <w:lang w:val="hr-HR" w:eastAsia="hr-HR"/>
        </w:rPr>
        <w:t>-Materijali za pokrivanje</w:t>
      </w:r>
    </w:p>
    <w:p w:rsidR="00C75602" w:rsidRDefault="00C75602" w:rsidP="00C75602">
      <w:pPr>
        <w:pStyle w:val="Style13"/>
        <w:widowControl/>
        <w:spacing w:line="240" w:lineRule="exact"/>
        <w:ind w:firstLine="706"/>
        <w:rPr>
          <w:sz w:val="20"/>
          <w:szCs w:val="20"/>
        </w:rPr>
      </w:pPr>
    </w:p>
    <w:p w:rsidR="00C75602" w:rsidRDefault="00C75602" w:rsidP="00C75602">
      <w:pPr>
        <w:pStyle w:val="Style13"/>
        <w:widowControl/>
        <w:spacing w:before="43" w:line="274" w:lineRule="exact"/>
        <w:ind w:firstLine="706"/>
        <w:rPr>
          <w:rStyle w:val="FontStyle42"/>
          <w:lang w:val="hr-HR" w:eastAsia="hr-HR"/>
        </w:rPr>
      </w:pPr>
      <w:r>
        <w:rPr>
          <w:rStyle w:val="FontStyle42"/>
          <w:lang w:val="hr-HR" w:eastAsia="hr-HR"/>
        </w:rPr>
        <w:t>Folija, kao materijal za pokrivanje plastenika ima nekoliko prednosti nad staklom. Prvenstveno to je mnogo niža cena folije ali i konstrukcije, laka primena, otpornost na pucanje te lako instaliranje. Međutim, folije imaju i određene nedostatke kao što su vek trajanja, smanjenje transparentnosti, kondenzacija vodene pare. Dugotrajnost materijala za pokrivanje u mnogome zavisi i od kvaliteta nosive konstrukcije. Naime do razgradnje i oštećenja folije najčešće dolazi na dodirnim površinama folije i konstrukcije. Zbog toga se ti delovi konstrukcije premazuju belim akrilnim bojama ili oblažu PVC samolepljivim oblogama.</w:t>
      </w:r>
    </w:p>
    <w:p w:rsidR="00C75602" w:rsidRDefault="00C75602" w:rsidP="00C75602">
      <w:pPr>
        <w:pStyle w:val="Style21"/>
        <w:widowControl/>
        <w:spacing w:line="274" w:lineRule="exact"/>
        <w:rPr>
          <w:rStyle w:val="FontStyle42"/>
          <w:lang w:val="hr-HR" w:eastAsia="hr-HR"/>
        </w:rPr>
      </w:pPr>
      <w:r>
        <w:rPr>
          <w:rStyle w:val="FontStyle42"/>
          <w:lang w:val="hr-HR" w:eastAsia="hr-HR"/>
        </w:rPr>
        <w:t>Dužina trajanja najjeftinijih polietilenskih folija je 2 - 3 godine, a kvalitetnija folija, debljine 180 i 200 mikrona, može da traje i do 4 - 5 godina. Danas postoje i folije sa transparentnošču većom od stakla čija je dužina trajanja 15 godina, ali je i cena nekoliko puta skuplja.</w:t>
      </w:r>
    </w:p>
    <w:p w:rsidR="00C75602" w:rsidRDefault="00C75602" w:rsidP="00C75602">
      <w:pPr>
        <w:pStyle w:val="Style21"/>
        <w:widowControl/>
        <w:spacing w:before="5" w:line="274" w:lineRule="exact"/>
        <w:rPr>
          <w:rStyle w:val="FontStyle42"/>
          <w:lang w:val="hr-HR" w:eastAsia="hr-HR"/>
        </w:rPr>
      </w:pPr>
      <w:r>
        <w:rPr>
          <w:rStyle w:val="FontStyle42"/>
          <w:lang w:val="hr-HR" w:eastAsia="hr-HR"/>
        </w:rPr>
        <w:t xml:space="preserve">Znatnu uštedu osigurava ugradnja tzv. </w:t>
      </w:r>
      <w:r>
        <w:rPr>
          <w:rStyle w:val="FontStyle39"/>
          <w:lang w:val="hr-HR" w:eastAsia="hr-HR"/>
        </w:rPr>
        <w:t xml:space="preserve">dvostrukih folija sa vazdušnim slojem </w:t>
      </w:r>
      <w:r>
        <w:rPr>
          <w:rStyle w:val="FontStyle42"/>
          <w:lang w:val="hr-HR" w:eastAsia="hr-HR"/>
        </w:rPr>
        <w:t xml:space="preserve">koji omogućava smanjenje toplotnih gubitaka i do 35% u odnosu na jednostruke folije te doprinose stabilnosti objekta. Pritisak između folija vrlo je važan kako zbog toplotnog efekta tako i trajnosti folije. Tokom zimskih meseci i vetrovitih dana </w:t>
      </w:r>
      <w:r>
        <w:rPr>
          <w:rStyle w:val="FontStyle42"/>
          <w:lang w:val="hr-HR" w:eastAsia="hr-HR"/>
        </w:rPr>
        <w:lastRenderedPageBreak/>
        <w:t>pritisak je nešto veći i kreče se do 0.6 bara. U stabilnim letnjim mesecima znatno je manji i ne prelazi 0.4 bara. Materijal za pokrivanje mora imati visoku transparentnost, propuštati najmanje 80% vidljivog dela spektra, 20% ultraljubičastog i najviše 10% infracrvenog dela spektra. On mora biti hidrofilan, otporan na kiseline, baze, ulja, niske temperature, mikroorganizme, mora biti UV stabilan, ne sme goreti, propuštati vodu te menjati dimenzije pri promeni temperature. Način pričvršćivanja folije za nosivu čeličnu konstrukciju zavisi od veličine i tipa plastenika, a najčešće se vrši pomoću odgovarajućih aluminijumskih profila sa PVC ili žičanim ulošcima. Danas na tržištu postoje različiti tipovi folija za pokrivanje plastenika.</w:t>
      </w:r>
    </w:p>
    <w:p w:rsidR="00C75602" w:rsidRDefault="00C75602" w:rsidP="00C75602">
      <w:pPr>
        <w:pStyle w:val="Style21"/>
        <w:widowControl/>
        <w:spacing w:line="240" w:lineRule="exact"/>
        <w:jc w:val="left"/>
        <w:rPr>
          <w:sz w:val="20"/>
          <w:szCs w:val="20"/>
        </w:rPr>
      </w:pPr>
    </w:p>
    <w:p w:rsidR="00C75602" w:rsidRDefault="00C75602" w:rsidP="00C75602">
      <w:pPr>
        <w:pStyle w:val="Style21"/>
        <w:widowControl/>
        <w:spacing w:before="53" w:line="240" w:lineRule="auto"/>
        <w:jc w:val="left"/>
        <w:rPr>
          <w:rStyle w:val="FontStyle42"/>
          <w:lang w:val="hr-HR" w:eastAsia="hr-HR"/>
        </w:rPr>
      </w:pPr>
      <w:r>
        <w:rPr>
          <w:rStyle w:val="FontStyle42"/>
          <w:lang w:val="hr-HR" w:eastAsia="hr-HR"/>
        </w:rPr>
        <w:t>Najčešće se koriste:</w:t>
      </w:r>
    </w:p>
    <w:p w:rsidR="00C75602" w:rsidRDefault="00C75602" w:rsidP="00C75602">
      <w:pPr>
        <w:pStyle w:val="Style21"/>
        <w:widowControl/>
        <w:spacing w:line="240" w:lineRule="exact"/>
        <w:rPr>
          <w:sz w:val="20"/>
          <w:szCs w:val="20"/>
        </w:rPr>
      </w:pPr>
    </w:p>
    <w:p w:rsidR="00C75602" w:rsidRDefault="00C75602" w:rsidP="00C75602">
      <w:pPr>
        <w:pStyle w:val="Style21"/>
        <w:widowControl/>
        <w:spacing w:before="43" w:line="274" w:lineRule="exact"/>
        <w:rPr>
          <w:rStyle w:val="FontStyle42"/>
          <w:lang w:val="hr-HR" w:eastAsia="hr-HR"/>
        </w:rPr>
      </w:pPr>
      <w:r>
        <w:rPr>
          <w:rStyle w:val="FontStyle42"/>
          <w:u w:val="single"/>
          <w:lang w:val="hr-HR" w:eastAsia="hr-HR"/>
        </w:rPr>
        <w:t>Polietilenskna folija</w:t>
      </w:r>
      <w:r>
        <w:rPr>
          <w:rStyle w:val="FontStyle42"/>
          <w:lang w:val="hr-HR" w:eastAsia="hr-HR"/>
        </w:rPr>
        <w:t xml:space="preserve"> (PE) - je mutne, mlečno bele boje, nepropusna za vodu, delimično propusna za CO</w:t>
      </w:r>
      <w:r>
        <w:rPr>
          <w:rStyle w:val="FontStyle32"/>
          <w:lang w:val="hr-HR" w:eastAsia="hr-HR"/>
        </w:rPr>
        <w:t xml:space="preserve">2 </w:t>
      </w:r>
      <w:r>
        <w:rPr>
          <w:rStyle w:val="FontStyle42"/>
          <w:lang w:val="hr-HR" w:eastAsia="hr-HR"/>
        </w:rPr>
        <w:t>i O</w:t>
      </w:r>
      <w:r>
        <w:rPr>
          <w:rStyle w:val="FontStyle32"/>
          <w:lang w:val="hr-HR" w:eastAsia="hr-HR"/>
        </w:rPr>
        <w:t xml:space="preserve">2, </w:t>
      </w:r>
      <w:r>
        <w:rPr>
          <w:rStyle w:val="FontStyle42"/>
          <w:lang w:val="hr-HR" w:eastAsia="hr-HR"/>
        </w:rPr>
        <w:t>propušta 80-90% vidljivog dela spektra, 70-75% ultraljubičastog te 80-85% infracrvenog koji smanjuje toplotu i to posebno noću. Pri dužem korišćenju delimično gubi elastičnost i prozračnost, hidrofobna je, vek trajanja joj zavisi od debljine (0.04-0.20 mm) i iznosi od 9 meseci do 5 godina, jeftina je;</w:t>
      </w:r>
    </w:p>
    <w:p w:rsidR="00C75602" w:rsidRPr="00537AD2" w:rsidRDefault="00C75602" w:rsidP="00C75602">
      <w:pPr>
        <w:pStyle w:val="Style21"/>
        <w:widowControl/>
        <w:spacing w:line="240" w:lineRule="exact"/>
        <w:rPr>
          <w:sz w:val="20"/>
          <w:szCs w:val="20"/>
          <w:lang w:val="hr-HR"/>
        </w:rPr>
      </w:pPr>
    </w:p>
    <w:p w:rsidR="00C75602" w:rsidRDefault="00C75602" w:rsidP="00C75602">
      <w:pPr>
        <w:pStyle w:val="Style21"/>
        <w:widowControl/>
        <w:spacing w:before="38" w:line="274" w:lineRule="exact"/>
        <w:rPr>
          <w:rStyle w:val="FontStyle42"/>
          <w:lang w:val="hr-HR" w:eastAsia="hr-HR"/>
        </w:rPr>
      </w:pPr>
      <w:r>
        <w:rPr>
          <w:rStyle w:val="FontStyle42"/>
          <w:u w:val="single"/>
          <w:lang w:val="hr-HR" w:eastAsia="hr-HR"/>
        </w:rPr>
        <w:t>Polivinilhloridna folija</w:t>
      </w:r>
      <w:r>
        <w:rPr>
          <w:rStyle w:val="FontStyle42"/>
          <w:lang w:val="hr-HR" w:eastAsia="hr-HR"/>
        </w:rPr>
        <w:t xml:space="preserve"> (PVC) - dobro propušta svetlost, propušta do 90% vidljivog dela spektra i 80% ultraljubičastog dela, dok infracrveni deo ne propušta, akumulira prašinu i prljavštinu koja se u zimskom razdoblju mora prati radi boljeg prodiranja svetlosti, vek trajanja 2-3 godine;</w:t>
      </w:r>
    </w:p>
    <w:p w:rsidR="00C75602" w:rsidRPr="00537AD2" w:rsidRDefault="00C75602" w:rsidP="00C75602">
      <w:pPr>
        <w:pStyle w:val="Style21"/>
        <w:widowControl/>
        <w:spacing w:line="240" w:lineRule="exact"/>
        <w:rPr>
          <w:sz w:val="20"/>
          <w:szCs w:val="20"/>
          <w:lang w:val="hr-HR"/>
        </w:rPr>
      </w:pPr>
    </w:p>
    <w:p w:rsidR="00C75602" w:rsidRDefault="00C75602" w:rsidP="00C75602">
      <w:pPr>
        <w:pStyle w:val="Style21"/>
        <w:widowControl/>
        <w:spacing w:before="43" w:line="269" w:lineRule="exact"/>
        <w:rPr>
          <w:rStyle w:val="FontStyle42"/>
          <w:lang w:val="hr-HR" w:eastAsia="hr-HR"/>
        </w:rPr>
      </w:pPr>
      <w:r>
        <w:rPr>
          <w:rStyle w:val="FontStyle42"/>
          <w:u w:val="single"/>
          <w:lang w:val="hr-HR" w:eastAsia="hr-HR"/>
        </w:rPr>
        <w:t>Etilenvinilacetatna folija</w:t>
      </w:r>
      <w:r>
        <w:rPr>
          <w:rStyle w:val="FontStyle42"/>
          <w:lang w:val="hr-HR" w:eastAsia="hr-HR"/>
        </w:rPr>
        <w:t xml:space="preserve"> (EVA) - je najkvalitetnija i najotpornija folija, dobrih osobina za svetlost i toplotu, hidrofilna, fotoselektivna, dugotrajnija, visoke elastičnosti koja smanjuje jačinu udara vetra;</w:t>
      </w:r>
    </w:p>
    <w:p w:rsidR="00C75602" w:rsidRPr="00537AD2" w:rsidRDefault="00C75602" w:rsidP="00C75602">
      <w:pPr>
        <w:pStyle w:val="Style21"/>
        <w:widowControl/>
        <w:spacing w:line="240" w:lineRule="exact"/>
        <w:rPr>
          <w:sz w:val="20"/>
          <w:szCs w:val="20"/>
          <w:lang w:val="hr-HR"/>
        </w:rPr>
      </w:pPr>
    </w:p>
    <w:p w:rsidR="00C75602" w:rsidRDefault="00C75602" w:rsidP="00C75602">
      <w:pPr>
        <w:pStyle w:val="Style21"/>
        <w:widowControl/>
        <w:spacing w:before="29"/>
        <w:rPr>
          <w:rStyle w:val="FontStyle42"/>
          <w:lang w:val="hr-HR" w:eastAsia="hr-HR"/>
        </w:rPr>
      </w:pPr>
      <w:r>
        <w:rPr>
          <w:rStyle w:val="FontStyle42"/>
          <w:u w:val="single"/>
          <w:lang w:val="hr-HR" w:eastAsia="hr-HR"/>
        </w:rPr>
        <w:t>Akrilik j</w:t>
      </w:r>
      <w:r>
        <w:rPr>
          <w:rStyle w:val="FontStyle42"/>
          <w:lang w:val="hr-HR" w:eastAsia="hr-HR"/>
        </w:rPr>
        <w:t>e otporan na vremenske prilike, pucanje, transparentan, ne žuti, lako je zapaljiv, lako rastegljiv ali veoma skup;</w:t>
      </w:r>
    </w:p>
    <w:p w:rsidR="00C75602" w:rsidRDefault="00C75602" w:rsidP="00C75602">
      <w:pPr>
        <w:pStyle w:val="Style21"/>
        <w:widowControl/>
        <w:spacing w:line="240" w:lineRule="exact"/>
        <w:rPr>
          <w:sz w:val="20"/>
          <w:szCs w:val="20"/>
        </w:rPr>
      </w:pPr>
    </w:p>
    <w:p w:rsidR="00C75602" w:rsidRDefault="00C75602" w:rsidP="00C75602">
      <w:pPr>
        <w:pStyle w:val="Style21"/>
        <w:widowControl/>
        <w:spacing w:before="43" w:line="269" w:lineRule="exact"/>
        <w:rPr>
          <w:rStyle w:val="FontStyle42"/>
          <w:lang w:val="hr-HR" w:eastAsia="hr-HR"/>
        </w:rPr>
      </w:pPr>
      <w:r>
        <w:rPr>
          <w:rStyle w:val="FontStyle42"/>
          <w:u w:val="single"/>
          <w:lang w:val="hr-HR" w:eastAsia="hr-HR"/>
        </w:rPr>
        <w:t>Polikarbonat</w:t>
      </w:r>
      <w:r>
        <w:rPr>
          <w:rStyle w:val="FontStyle42"/>
          <w:lang w:val="hr-HR" w:eastAsia="hr-HR"/>
        </w:rPr>
        <w:t xml:space="preserve"> ima dobru otpornost na udare, skup je, lako se rasteže i skuplja. Gubi transparetnost nakon jedne godine.</w:t>
      </w:r>
    </w:p>
    <w:p w:rsidR="00C75602" w:rsidRDefault="00C75602" w:rsidP="00C75602">
      <w:pPr>
        <w:pStyle w:val="Style21"/>
        <w:widowControl/>
        <w:spacing w:before="43" w:line="269" w:lineRule="exact"/>
        <w:rPr>
          <w:rStyle w:val="FontStyle42"/>
          <w:lang w:val="hr-HR" w:eastAsia="hr-HR"/>
        </w:rPr>
        <w:sectPr w:rsidR="00C75602">
          <w:headerReference w:type="even" r:id="rId68"/>
          <w:headerReference w:type="default" r:id="rId69"/>
          <w:footerReference w:type="even" r:id="rId70"/>
          <w:footerReference w:type="default" r:id="rId71"/>
          <w:type w:val="continuous"/>
          <w:pgSz w:w="12240" w:h="20160"/>
          <w:pgMar w:top="1488" w:right="1015" w:bottom="1440" w:left="1289" w:header="720" w:footer="720" w:gutter="0"/>
          <w:cols w:space="60"/>
          <w:noEndnote/>
        </w:sectPr>
      </w:pPr>
    </w:p>
    <w:p w:rsidR="00C75602" w:rsidRPr="00C75602" w:rsidRDefault="00C75602" w:rsidP="00C75602">
      <w:pPr>
        <w:pStyle w:val="Style9"/>
        <w:widowControl/>
        <w:spacing w:line="240" w:lineRule="exact"/>
        <w:rPr>
          <w:sz w:val="20"/>
          <w:szCs w:val="20"/>
          <w:lang w:val="hr-HR"/>
        </w:rPr>
      </w:pPr>
    </w:p>
    <w:p w:rsidR="00C75602" w:rsidRPr="00C75602" w:rsidRDefault="00C75602" w:rsidP="00C75602">
      <w:pPr>
        <w:pStyle w:val="Style9"/>
        <w:widowControl/>
        <w:spacing w:line="240" w:lineRule="exact"/>
        <w:rPr>
          <w:sz w:val="20"/>
          <w:szCs w:val="20"/>
          <w:lang w:val="hr-HR"/>
        </w:rPr>
      </w:pPr>
    </w:p>
    <w:p w:rsidR="00C75602" w:rsidRPr="00C75602" w:rsidRDefault="00C75602" w:rsidP="00C75602">
      <w:pPr>
        <w:pStyle w:val="Style9"/>
        <w:widowControl/>
        <w:spacing w:line="240" w:lineRule="exact"/>
        <w:rPr>
          <w:sz w:val="20"/>
          <w:szCs w:val="20"/>
          <w:lang w:val="hr-HR"/>
        </w:rPr>
      </w:pPr>
    </w:p>
    <w:p w:rsidR="00C75602" w:rsidRPr="00C75602" w:rsidRDefault="00C75602" w:rsidP="00C75602">
      <w:pPr>
        <w:pStyle w:val="Style9"/>
        <w:widowControl/>
        <w:spacing w:line="240" w:lineRule="exact"/>
        <w:rPr>
          <w:sz w:val="20"/>
          <w:szCs w:val="20"/>
          <w:lang w:val="hr-HR"/>
        </w:rPr>
      </w:pPr>
    </w:p>
    <w:p w:rsidR="00C75602" w:rsidRDefault="00C75602" w:rsidP="00C75602">
      <w:pPr>
        <w:pStyle w:val="Style9"/>
        <w:widowControl/>
        <w:rPr>
          <w:rStyle w:val="FontStyle35"/>
          <w:u w:val="single"/>
          <w:lang w:val="hr-HR" w:eastAsia="hr-HR"/>
        </w:rPr>
        <w:sectPr w:rsidR="00C75602">
          <w:headerReference w:type="even" r:id="rId72"/>
          <w:headerReference w:type="default" r:id="rId73"/>
          <w:footerReference w:type="even" r:id="rId74"/>
          <w:footerReference w:type="default" r:id="rId75"/>
          <w:pgSz w:w="12240" w:h="20160"/>
          <w:pgMar w:top="1774" w:right="1548" w:bottom="1440" w:left="7990" w:header="720" w:footer="720" w:gutter="0"/>
          <w:cols w:space="60"/>
          <w:noEndnote/>
        </w:sectPr>
      </w:pPr>
    </w:p>
    <w:p w:rsidR="00C75602" w:rsidRDefault="00C75602" w:rsidP="00C75602">
      <w:pPr>
        <w:pStyle w:val="Style21"/>
        <w:widowControl/>
        <w:spacing w:before="240" w:line="283" w:lineRule="exact"/>
        <w:rPr>
          <w:rStyle w:val="FontStyle42"/>
          <w:lang w:val="hr-HR" w:eastAsia="hr-HR"/>
        </w:rPr>
      </w:pPr>
      <w:r>
        <w:rPr>
          <w:rStyle w:val="FontStyle42"/>
          <w:lang w:val="hr-HR" w:eastAsia="hr-HR"/>
        </w:rPr>
        <w:lastRenderedPageBreak/>
        <w:t>Prednosti folija su: zaštita od zamrzavanja, više temperature u plasteniku preko noći, manja energija potrebna za zagrevanje, viši prinosi (20 - 30%), ranija berba.</w:t>
      </w:r>
    </w:p>
    <w:p w:rsidR="00C75602" w:rsidRPr="00EA5DF0" w:rsidRDefault="00C75602" w:rsidP="00C75602">
      <w:pPr>
        <w:pStyle w:val="Style8"/>
        <w:widowControl/>
        <w:spacing w:line="240" w:lineRule="exact"/>
        <w:jc w:val="left"/>
        <w:rPr>
          <w:sz w:val="20"/>
          <w:szCs w:val="20"/>
          <w:lang w:val="hr-HR"/>
        </w:rPr>
      </w:pPr>
    </w:p>
    <w:p w:rsidR="00C75602" w:rsidRDefault="00C75602" w:rsidP="00C75602">
      <w:pPr>
        <w:pStyle w:val="Style8"/>
        <w:widowControl/>
        <w:spacing w:before="120"/>
        <w:jc w:val="left"/>
        <w:rPr>
          <w:rStyle w:val="FontStyle42"/>
          <w:lang w:val="hr-HR" w:eastAsia="hr-HR"/>
        </w:rPr>
      </w:pPr>
    </w:p>
    <w:p w:rsidR="00C75602" w:rsidRDefault="00C75602" w:rsidP="00C75602">
      <w:pPr>
        <w:pStyle w:val="Style8"/>
        <w:widowControl/>
        <w:spacing w:before="120"/>
        <w:jc w:val="left"/>
        <w:rPr>
          <w:rStyle w:val="FontStyle42"/>
          <w:lang w:val="hr-HR" w:eastAsia="hr-HR"/>
        </w:rPr>
      </w:pPr>
      <w:r>
        <w:rPr>
          <w:rStyle w:val="FontStyle42"/>
          <w:lang w:val="hr-HR" w:eastAsia="hr-HR"/>
        </w:rPr>
        <w:t>Korišćena literatura :</w:t>
      </w:r>
    </w:p>
    <w:p w:rsidR="00C75602" w:rsidRDefault="00C75602" w:rsidP="00C75602">
      <w:pPr>
        <w:pStyle w:val="Style10"/>
        <w:widowControl/>
        <w:spacing w:line="240" w:lineRule="exact"/>
        <w:ind w:right="1843"/>
        <w:rPr>
          <w:sz w:val="20"/>
          <w:szCs w:val="20"/>
        </w:rPr>
      </w:pPr>
    </w:p>
    <w:p w:rsidR="00C75602" w:rsidRDefault="00C75602" w:rsidP="00C75602">
      <w:pPr>
        <w:pStyle w:val="Style10"/>
        <w:widowControl/>
        <w:spacing w:before="38" w:line="274" w:lineRule="exact"/>
        <w:ind w:right="1843"/>
        <w:rPr>
          <w:rStyle w:val="FontStyle42"/>
          <w:lang w:val="hr-HR" w:eastAsia="hr-HR"/>
        </w:rPr>
      </w:pPr>
      <w:r>
        <w:rPr>
          <w:rStyle w:val="FontStyle42"/>
          <w:lang w:val="hr-HR" w:eastAsia="hr-HR"/>
        </w:rPr>
        <w:t xml:space="preserve">Nada Parađiković i Željko Kraljičak, </w:t>
      </w:r>
      <w:r>
        <w:rPr>
          <w:rStyle w:val="FontStyle41"/>
          <w:lang w:val="hr-HR" w:eastAsia="hr-HR"/>
        </w:rPr>
        <w:t xml:space="preserve">Zaštićeni prostori - plastenici i staklenici. </w:t>
      </w:r>
      <w:r>
        <w:rPr>
          <w:rStyle w:val="FontStyle42"/>
          <w:lang w:val="hr-HR" w:eastAsia="hr-HR"/>
        </w:rPr>
        <w:t xml:space="preserve">Bjelić, </w:t>
      </w:r>
      <w:r>
        <w:rPr>
          <w:rStyle w:val="FontStyle41"/>
          <w:lang w:val="hr-HR" w:eastAsia="hr-HR"/>
        </w:rPr>
        <w:t xml:space="preserve">Povrtarstvo nova dostignuća u našoj i svetskoj proizvodnji povrća, </w:t>
      </w:r>
      <w:r>
        <w:rPr>
          <w:rStyle w:val="FontStyle42"/>
          <w:lang w:val="hr-HR" w:eastAsia="hr-HR"/>
        </w:rPr>
        <w:t xml:space="preserve">2005. Lazić, </w:t>
      </w:r>
      <w:r>
        <w:rPr>
          <w:rStyle w:val="FontStyle41"/>
          <w:lang w:val="hr-HR" w:eastAsia="hr-HR"/>
        </w:rPr>
        <w:t xml:space="preserve">Povrtarstvo, </w:t>
      </w:r>
      <w:r>
        <w:rPr>
          <w:rStyle w:val="FontStyle42"/>
          <w:lang w:val="hr-HR" w:eastAsia="hr-HR"/>
        </w:rPr>
        <w:t>Novi Sad, 1993.</w:t>
      </w:r>
    </w:p>
    <w:p w:rsidR="00C75602" w:rsidRDefault="00C75602" w:rsidP="00C75602">
      <w:pPr>
        <w:pStyle w:val="Style8"/>
        <w:widowControl/>
        <w:spacing w:line="274" w:lineRule="exact"/>
        <w:rPr>
          <w:rStyle w:val="FontStyle41"/>
          <w:lang w:val="hr-HR" w:eastAsia="hr-HR"/>
        </w:rPr>
      </w:pPr>
      <w:r>
        <w:rPr>
          <w:rStyle w:val="FontStyle42"/>
          <w:lang w:val="hr-HR" w:eastAsia="hr-HR"/>
        </w:rPr>
        <w:t xml:space="preserve">Regional Socio-Economic Development Programme - Agro-Informativni centar Surdulica, </w:t>
      </w:r>
      <w:r>
        <w:rPr>
          <w:rStyle w:val="FontStyle41"/>
          <w:lang w:val="hr-HR" w:eastAsia="hr-HR"/>
        </w:rPr>
        <w:t>Vodič za</w:t>
      </w:r>
    </w:p>
    <w:p w:rsidR="00C75602" w:rsidRDefault="00C75602" w:rsidP="00C75602">
      <w:pPr>
        <w:pStyle w:val="Style10"/>
        <w:widowControl/>
        <w:spacing w:line="274" w:lineRule="exact"/>
        <w:rPr>
          <w:rStyle w:val="FontStyle42"/>
          <w:lang w:val="hr-HR" w:eastAsia="hr-HR"/>
        </w:rPr>
      </w:pPr>
      <w:r>
        <w:rPr>
          <w:rStyle w:val="FontStyle41"/>
          <w:lang w:val="hr-HR" w:eastAsia="hr-HR"/>
        </w:rPr>
        <w:t xml:space="preserve">proizvodnju paprike, </w:t>
      </w:r>
      <w:r>
        <w:rPr>
          <w:rStyle w:val="FontStyle42"/>
          <w:lang w:val="hr-HR" w:eastAsia="hr-HR"/>
        </w:rPr>
        <w:t>jul 2006.</w:t>
      </w:r>
    </w:p>
    <w:p w:rsidR="00C75602" w:rsidRDefault="00C75602" w:rsidP="00C75602">
      <w:pPr>
        <w:pStyle w:val="Style8"/>
        <w:widowControl/>
        <w:spacing w:before="5" w:line="274" w:lineRule="exact"/>
        <w:jc w:val="left"/>
        <w:rPr>
          <w:rStyle w:val="FontStyle41"/>
          <w:lang w:val="hr-HR" w:eastAsia="hr-HR"/>
        </w:rPr>
      </w:pPr>
      <w:r>
        <w:rPr>
          <w:rStyle w:val="FontStyle42"/>
          <w:lang w:val="hr-HR" w:eastAsia="hr-HR"/>
        </w:rPr>
        <w:t xml:space="preserve">Prof.dr. Žarko M. Ilin, </w:t>
      </w:r>
      <w:r>
        <w:rPr>
          <w:rStyle w:val="FontStyle41"/>
          <w:lang w:val="hr-HR" w:eastAsia="hr-HR"/>
        </w:rPr>
        <w:t>Povrtarstvo,</w:t>
      </w:r>
    </w:p>
    <w:p w:rsidR="00C75602" w:rsidRPr="00537AD2" w:rsidRDefault="00CA366F" w:rsidP="00C75602">
      <w:pPr>
        <w:pStyle w:val="Style8"/>
        <w:widowControl/>
        <w:spacing w:line="274" w:lineRule="exact"/>
        <w:jc w:val="left"/>
        <w:rPr>
          <w:rStyle w:val="FontStyle42"/>
          <w:u w:val="single"/>
          <w:lang w:val="hr-HR"/>
        </w:rPr>
      </w:pPr>
      <w:hyperlink r:id="rId76" w:history="1">
        <w:r w:rsidR="00C75602">
          <w:rPr>
            <w:rStyle w:val="FontStyle42"/>
            <w:u w:val="single"/>
          </w:rPr>
          <w:t>www</w:t>
        </w:r>
        <w:r w:rsidR="00C75602" w:rsidRPr="00537AD2">
          <w:rPr>
            <w:rStyle w:val="FontStyle42"/>
            <w:u w:val="single"/>
            <w:lang w:val="hr-HR"/>
          </w:rPr>
          <w:t>.</w:t>
        </w:r>
        <w:r w:rsidR="00C75602">
          <w:rPr>
            <w:rStyle w:val="FontStyle42"/>
            <w:u w:val="single"/>
          </w:rPr>
          <w:t>cvcsp</w:t>
        </w:r>
        <w:r w:rsidR="00C75602" w:rsidRPr="00537AD2">
          <w:rPr>
            <w:rStyle w:val="FontStyle42"/>
            <w:u w:val="single"/>
            <w:lang w:val="hr-HR"/>
          </w:rPr>
          <w:t>.</w:t>
        </w:r>
        <w:r w:rsidR="00C75602">
          <w:rPr>
            <w:rStyle w:val="FontStyle42"/>
            <w:u w:val="single"/>
          </w:rPr>
          <w:t>co</w:t>
        </w:r>
        <w:r w:rsidR="00C75602" w:rsidRPr="00537AD2">
          <w:rPr>
            <w:rStyle w:val="FontStyle42"/>
            <w:u w:val="single"/>
            <w:lang w:val="hr-HR"/>
          </w:rPr>
          <w:t>.</w:t>
        </w:r>
        <w:r w:rsidR="00C75602">
          <w:rPr>
            <w:rStyle w:val="FontStyle42"/>
            <w:u w:val="single"/>
          </w:rPr>
          <w:t>rs</w:t>
        </w:r>
      </w:hyperlink>
    </w:p>
    <w:p w:rsidR="00C75602" w:rsidRPr="00C75602" w:rsidRDefault="00CA366F" w:rsidP="00C75602">
      <w:pPr>
        <w:pStyle w:val="Style8"/>
        <w:widowControl/>
        <w:spacing w:line="274" w:lineRule="exact"/>
        <w:jc w:val="left"/>
        <w:rPr>
          <w:rStyle w:val="FontStyle42"/>
          <w:u w:val="single"/>
          <w:lang w:val="hr-HR"/>
        </w:rPr>
      </w:pPr>
      <w:hyperlink r:id="rId77" w:history="1">
        <w:r w:rsidR="00C75602">
          <w:rPr>
            <w:rStyle w:val="FontStyle42"/>
            <w:u w:val="single"/>
          </w:rPr>
          <w:t>www</w:t>
        </w:r>
        <w:r w:rsidR="00C75602" w:rsidRPr="00537AD2">
          <w:rPr>
            <w:rStyle w:val="FontStyle42"/>
            <w:u w:val="single"/>
            <w:lang w:val="hr-HR"/>
          </w:rPr>
          <w:t>.</w:t>
        </w:r>
        <w:r w:rsidR="00C75602">
          <w:rPr>
            <w:rStyle w:val="FontStyle42"/>
            <w:u w:val="single"/>
          </w:rPr>
          <w:t>harbest</w:t>
        </w:r>
        <w:r w:rsidR="00C75602" w:rsidRPr="00537AD2">
          <w:rPr>
            <w:rStyle w:val="FontStyle42"/>
            <w:u w:val="single"/>
            <w:lang w:val="hr-HR"/>
          </w:rPr>
          <w:t>.</w:t>
        </w:r>
        <w:r w:rsidR="00C75602">
          <w:rPr>
            <w:rStyle w:val="FontStyle42"/>
            <w:u w:val="single"/>
          </w:rPr>
          <w:t>com</w:t>
        </w:r>
      </w:hyperlink>
    </w:p>
    <w:p w:rsidR="00C75602" w:rsidRPr="00C75602" w:rsidRDefault="00C75602" w:rsidP="00C75602">
      <w:pPr>
        <w:pStyle w:val="Style8"/>
        <w:widowControl/>
        <w:spacing w:line="274" w:lineRule="exact"/>
        <w:jc w:val="left"/>
        <w:rPr>
          <w:rStyle w:val="FontStyle42"/>
          <w:u w:val="single"/>
          <w:lang w:val="hr-HR"/>
        </w:rPr>
      </w:pPr>
    </w:p>
    <w:p w:rsidR="00C75602" w:rsidRDefault="00C75602" w:rsidP="00C75602">
      <w:pPr>
        <w:pStyle w:val="Style8"/>
        <w:widowControl/>
        <w:rPr>
          <w:rStyle w:val="FontStyle42"/>
          <w:lang w:val="hr-HR" w:eastAsia="hr-HR"/>
        </w:rPr>
      </w:pPr>
      <w:r>
        <w:rPr>
          <w:rStyle w:val="FontStyle42"/>
          <w:u w:val="single"/>
        </w:rPr>
        <w:t xml:space="preserve">Autor: </w:t>
      </w:r>
      <w:r>
        <w:rPr>
          <w:rStyle w:val="FontStyle42"/>
          <w:lang w:val="hr-HR" w:eastAsia="hr-HR"/>
        </w:rPr>
        <w:t>dipl.ing.Nada Lazović Đoković</w:t>
      </w:r>
    </w:p>
    <w:p w:rsidR="00C75602" w:rsidRPr="00537AD2" w:rsidRDefault="00C75602" w:rsidP="00C75602">
      <w:pPr>
        <w:pStyle w:val="Style8"/>
        <w:widowControl/>
        <w:spacing w:line="274" w:lineRule="exact"/>
        <w:jc w:val="left"/>
        <w:rPr>
          <w:rStyle w:val="FontStyle42"/>
          <w:u w:val="single"/>
          <w:lang w:val="hr-HR"/>
        </w:rPr>
      </w:pPr>
    </w:p>
    <w:p w:rsidR="00283635" w:rsidRDefault="00283635">
      <w:pPr>
        <w:rPr>
          <w:lang w:val="hr-HR"/>
        </w:rPr>
      </w:pPr>
    </w:p>
    <w:p w:rsidR="00216404" w:rsidRDefault="00216404">
      <w:pPr>
        <w:rPr>
          <w:lang w:val="hr-HR"/>
        </w:rPr>
      </w:pPr>
    </w:p>
    <w:p w:rsidR="00216404" w:rsidRDefault="00CA366F" w:rsidP="00216404">
      <w:pPr>
        <w:jc w:val="center"/>
        <w:rPr>
          <w:sz w:val="28"/>
          <w:szCs w:val="28"/>
        </w:rPr>
      </w:pPr>
      <w:hyperlink r:id="rId78" w:history="1">
        <w:r w:rsidR="00216404">
          <w:rPr>
            <w:rStyle w:val="Hyperlink"/>
            <w:sz w:val="28"/>
            <w:szCs w:val="28"/>
          </w:rPr>
          <w:t>www.</w:t>
        </w:r>
        <w:r w:rsidR="00395E21">
          <w:rPr>
            <w:rStyle w:val="Hyperlink"/>
            <w:sz w:val="28"/>
            <w:szCs w:val="28"/>
          </w:rPr>
          <w:t>maturski.org</w:t>
        </w:r>
      </w:hyperlink>
    </w:p>
    <w:p w:rsidR="00216404" w:rsidRPr="00C75602" w:rsidRDefault="00216404">
      <w:pPr>
        <w:rPr>
          <w:lang w:val="hr-HR"/>
        </w:rPr>
      </w:pPr>
    </w:p>
    <w:sectPr w:rsidR="00216404" w:rsidRPr="00C75602" w:rsidSect="00B633A4">
      <w:headerReference w:type="even" r:id="rId79"/>
      <w:headerReference w:type="default" r:id="rId80"/>
      <w:footerReference w:type="even" r:id="rId81"/>
      <w:footerReference w:type="default" r:id="rId82"/>
      <w:type w:val="continuous"/>
      <w:pgSz w:w="12240" w:h="20160"/>
      <w:pgMar w:top="866" w:right="1274" w:bottom="1440" w:left="1284" w:header="720" w:footer="720" w:gutter="0"/>
      <w:cols w:space="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B2308" w:rsidRDefault="001B2308" w:rsidP="00C75602">
      <w:pPr>
        <w:spacing w:after="0" w:line="240" w:lineRule="auto"/>
      </w:pPr>
      <w:r>
        <w:separator/>
      </w:r>
    </w:p>
  </w:endnote>
  <w:endnote w:type="continuationSeparator" w:id="1">
    <w:p w:rsidR="001B2308" w:rsidRDefault="001B2308" w:rsidP="00C7560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33A4" w:rsidRDefault="00CA366F">
    <w:pPr>
      <w:pStyle w:val="Style8"/>
      <w:framePr w:h="254" w:hRule="exact" w:hSpace="37" w:wrap="notBeside" w:vAnchor="text" w:hAnchor="text" w:x="2897" w:y="1"/>
      <w:widowControl/>
      <w:jc w:val="right"/>
      <w:rPr>
        <w:rStyle w:val="FontStyle42"/>
        <w:lang w:val="hr-HR" w:eastAsia="hr-HR"/>
      </w:rPr>
    </w:pPr>
    <w:r>
      <w:rPr>
        <w:rStyle w:val="FontStyle42"/>
        <w:lang w:val="hr-HR" w:eastAsia="hr-HR"/>
      </w:rPr>
      <w:fldChar w:fldCharType="begin"/>
    </w:r>
    <w:r w:rsidR="00283635">
      <w:rPr>
        <w:rStyle w:val="FontStyle42"/>
        <w:lang w:val="hr-HR" w:eastAsia="hr-HR"/>
      </w:rPr>
      <w:instrText>PAGE</w:instrText>
    </w:r>
    <w:r>
      <w:rPr>
        <w:rStyle w:val="FontStyle42"/>
        <w:lang w:val="hr-HR" w:eastAsia="hr-HR"/>
      </w:rPr>
      <w:fldChar w:fldCharType="separate"/>
    </w:r>
    <w:r w:rsidR="00283635">
      <w:rPr>
        <w:rStyle w:val="FontStyle42"/>
        <w:lang w:val="hr-HR" w:eastAsia="hr-HR"/>
      </w:rPr>
      <w:t>1</w:t>
    </w:r>
    <w:r>
      <w:rPr>
        <w:rStyle w:val="FontStyle42"/>
        <w:lang w:val="hr-HR" w:eastAsia="hr-HR"/>
      </w:rPr>
      <w:fldChar w:fldCharType="end"/>
    </w:r>
  </w:p>
  <w:p w:rsidR="00B633A4" w:rsidRDefault="00283635">
    <w:pPr>
      <w:pStyle w:val="Style8"/>
      <w:widowControl/>
      <w:spacing w:before="3"/>
      <w:ind w:left="-6683"/>
      <w:rPr>
        <w:rStyle w:val="FontStyle42"/>
        <w:lang w:val="hr-HR" w:eastAsia="hr-HR"/>
      </w:rPr>
    </w:pPr>
    <w:r>
      <w:rPr>
        <w:rStyle w:val="FontStyle42"/>
        <w:lang w:val="hr-HR" w:eastAsia="hr-HR"/>
      </w:rPr>
      <w:t>dipl.ing.Nada Lazović Đoković</w: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33A4" w:rsidRDefault="00CA366F">
    <w:pPr>
      <w:pStyle w:val="Style23"/>
      <w:framePr w:h="254" w:hRule="exact" w:hSpace="38" w:wrap="auto" w:vAnchor="text" w:hAnchor="text" w:x="9591" w:y="-33"/>
      <w:widowControl/>
      <w:rPr>
        <w:rStyle w:val="FontStyle42"/>
        <w:lang w:val="hr-HR" w:eastAsia="hr-HR"/>
      </w:rPr>
    </w:pPr>
    <w:r>
      <w:rPr>
        <w:rStyle w:val="FontStyle42"/>
        <w:lang w:val="hr-HR" w:eastAsia="hr-HR"/>
      </w:rPr>
      <w:fldChar w:fldCharType="begin"/>
    </w:r>
    <w:r w:rsidR="00283635">
      <w:rPr>
        <w:rStyle w:val="FontStyle42"/>
        <w:lang w:val="hr-HR" w:eastAsia="hr-HR"/>
      </w:rPr>
      <w:instrText>PAGE</w:instrText>
    </w:r>
    <w:r>
      <w:rPr>
        <w:rStyle w:val="FontStyle42"/>
        <w:lang w:val="hr-HR" w:eastAsia="hr-HR"/>
      </w:rPr>
      <w:fldChar w:fldCharType="separate"/>
    </w:r>
    <w:r w:rsidR="00395E21">
      <w:rPr>
        <w:rStyle w:val="FontStyle42"/>
        <w:noProof/>
        <w:lang w:val="hr-HR" w:eastAsia="hr-HR"/>
      </w:rPr>
      <w:t>3</w:t>
    </w:r>
    <w:r>
      <w:rPr>
        <w:rStyle w:val="FontStyle42"/>
        <w:lang w:val="hr-HR" w:eastAsia="hr-HR"/>
      </w:rPr>
      <w:fldChar w:fldCharType="end"/>
    </w:r>
  </w:p>
  <w:p w:rsidR="00B633A4" w:rsidRDefault="00B633A4">
    <w:pPr>
      <w:pStyle w:val="Style21"/>
      <w:widowControl/>
      <w:spacing w:line="240" w:lineRule="auto"/>
      <w:rPr>
        <w:rStyle w:val="FontStyle42"/>
        <w:lang w:val="hr-HR" w:eastAsia="hr-HR"/>
      </w:rPr>
    </w:pP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33A4" w:rsidRDefault="00CA366F">
    <w:pPr>
      <w:pStyle w:val="Style8"/>
      <w:framePr w:h="254" w:hRule="exact" w:hSpace="38" w:wrap="auto" w:vAnchor="text" w:hAnchor="text" w:x="9559" w:y="-32"/>
      <w:widowControl/>
      <w:jc w:val="right"/>
      <w:rPr>
        <w:rStyle w:val="FontStyle42"/>
        <w:lang w:val="hr-HR" w:eastAsia="hr-HR"/>
      </w:rPr>
    </w:pPr>
    <w:r>
      <w:rPr>
        <w:rStyle w:val="FontStyle42"/>
        <w:lang w:val="hr-HR" w:eastAsia="hr-HR"/>
      </w:rPr>
      <w:fldChar w:fldCharType="begin"/>
    </w:r>
    <w:r w:rsidR="00283635">
      <w:rPr>
        <w:rStyle w:val="FontStyle42"/>
        <w:lang w:val="hr-HR" w:eastAsia="hr-HR"/>
      </w:rPr>
      <w:instrText>PAGE</w:instrText>
    </w:r>
    <w:r>
      <w:rPr>
        <w:rStyle w:val="FontStyle42"/>
        <w:lang w:val="hr-HR" w:eastAsia="hr-HR"/>
      </w:rPr>
      <w:fldChar w:fldCharType="separate"/>
    </w:r>
    <w:r w:rsidR="00283635">
      <w:rPr>
        <w:rStyle w:val="FontStyle42"/>
        <w:noProof/>
        <w:lang w:val="hr-HR" w:eastAsia="hr-HR"/>
      </w:rPr>
      <w:t>4</w:t>
    </w:r>
    <w:r>
      <w:rPr>
        <w:rStyle w:val="FontStyle42"/>
        <w:lang w:val="hr-HR" w:eastAsia="hr-HR"/>
      </w:rPr>
      <w:fldChar w:fldCharType="end"/>
    </w:r>
  </w:p>
  <w:p w:rsidR="00B633A4" w:rsidRDefault="00B633A4">
    <w:pPr>
      <w:pStyle w:val="Style8"/>
      <w:widowControl/>
      <w:spacing w:before="5"/>
      <w:rPr>
        <w:rStyle w:val="FontStyle42"/>
        <w:lang w:val="hr-HR" w:eastAsia="hr-HR"/>
      </w:rPr>
    </w:pP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33A4" w:rsidRDefault="00CA366F">
    <w:pPr>
      <w:pStyle w:val="Style8"/>
      <w:framePr w:h="254" w:hRule="exact" w:hSpace="38" w:wrap="auto" w:vAnchor="text" w:hAnchor="text" w:x="9559" w:y="-32"/>
      <w:widowControl/>
      <w:jc w:val="right"/>
      <w:rPr>
        <w:rStyle w:val="FontStyle42"/>
        <w:lang w:val="hr-HR" w:eastAsia="hr-HR"/>
      </w:rPr>
    </w:pPr>
    <w:r>
      <w:rPr>
        <w:rStyle w:val="FontStyle42"/>
        <w:lang w:val="hr-HR" w:eastAsia="hr-HR"/>
      </w:rPr>
      <w:fldChar w:fldCharType="begin"/>
    </w:r>
    <w:r w:rsidR="00283635">
      <w:rPr>
        <w:rStyle w:val="FontStyle42"/>
        <w:lang w:val="hr-HR" w:eastAsia="hr-HR"/>
      </w:rPr>
      <w:instrText>PAGE</w:instrText>
    </w:r>
    <w:r>
      <w:rPr>
        <w:rStyle w:val="FontStyle42"/>
        <w:lang w:val="hr-HR" w:eastAsia="hr-HR"/>
      </w:rPr>
      <w:fldChar w:fldCharType="separate"/>
    </w:r>
    <w:r w:rsidR="00395E21">
      <w:rPr>
        <w:rStyle w:val="FontStyle42"/>
        <w:noProof/>
        <w:lang w:val="hr-HR" w:eastAsia="hr-HR"/>
      </w:rPr>
      <w:t>4</w:t>
    </w:r>
    <w:r>
      <w:rPr>
        <w:rStyle w:val="FontStyle42"/>
        <w:lang w:val="hr-HR" w:eastAsia="hr-HR"/>
      </w:rPr>
      <w:fldChar w:fldCharType="end"/>
    </w:r>
  </w:p>
  <w:p w:rsidR="00B633A4" w:rsidRDefault="00283635">
    <w:pPr>
      <w:pStyle w:val="Style8"/>
      <w:widowControl/>
      <w:spacing w:before="5"/>
      <w:rPr>
        <w:rStyle w:val="FontStyle42"/>
        <w:lang w:val="hr-HR" w:eastAsia="hr-HR"/>
      </w:rPr>
    </w:pPr>
    <w:r>
      <w:rPr>
        <w:rStyle w:val="FontStyle42"/>
        <w:lang w:val="hr-HR" w:eastAsia="hr-HR"/>
      </w:rPr>
      <w:t>dipl.ing.Nada Lazović Đoković</w: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33A4" w:rsidRDefault="00CA366F">
    <w:pPr>
      <w:pStyle w:val="Style8"/>
      <w:framePr w:h="254" w:hRule="exact" w:hSpace="38" w:wrap="auto" w:vAnchor="text" w:hAnchor="text" w:x="2886" w:y="-28"/>
      <w:widowControl/>
      <w:jc w:val="right"/>
      <w:rPr>
        <w:rStyle w:val="FontStyle42"/>
        <w:lang w:val="hr-HR" w:eastAsia="hr-HR"/>
      </w:rPr>
    </w:pPr>
    <w:r>
      <w:rPr>
        <w:rStyle w:val="FontStyle42"/>
        <w:lang w:val="hr-HR" w:eastAsia="hr-HR"/>
      </w:rPr>
      <w:fldChar w:fldCharType="begin"/>
    </w:r>
    <w:r w:rsidR="00283635">
      <w:rPr>
        <w:rStyle w:val="FontStyle42"/>
        <w:lang w:val="hr-HR" w:eastAsia="hr-HR"/>
      </w:rPr>
      <w:instrText>PAGE</w:instrText>
    </w:r>
    <w:r>
      <w:rPr>
        <w:rStyle w:val="FontStyle42"/>
        <w:lang w:val="hr-HR" w:eastAsia="hr-HR"/>
      </w:rPr>
      <w:fldChar w:fldCharType="separate"/>
    </w:r>
    <w:r w:rsidR="00283635">
      <w:rPr>
        <w:rStyle w:val="FontStyle42"/>
        <w:lang w:val="hr-HR" w:eastAsia="hr-HR"/>
      </w:rPr>
      <w:t>5</w:t>
    </w:r>
    <w:r>
      <w:rPr>
        <w:rStyle w:val="FontStyle42"/>
        <w:lang w:val="hr-HR" w:eastAsia="hr-HR"/>
      </w:rPr>
      <w:fldChar w:fldCharType="end"/>
    </w:r>
  </w:p>
  <w:p w:rsidR="00B633A4" w:rsidRDefault="00283635">
    <w:pPr>
      <w:pStyle w:val="Style8"/>
      <w:widowControl/>
      <w:ind w:left="-6681" w:right="-538"/>
      <w:rPr>
        <w:rStyle w:val="FontStyle42"/>
        <w:lang w:val="hr-HR" w:eastAsia="hr-HR"/>
      </w:rPr>
    </w:pPr>
    <w:r>
      <w:rPr>
        <w:rStyle w:val="FontStyle42"/>
        <w:lang w:val="hr-HR" w:eastAsia="hr-HR"/>
      </w:rPr>
      <w:t>dipl.ing.Nada Lazović Đoković</w:t>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33A4" w:rsidRDefault="00CA366F">
    <w:pPr>
      <w:pStyle w:val="Style8"/>
      <w:framePr w:h="254" w:hRule="exact" w:hSpace="38" w:wrap="auto" w:vAnchor="text" w:hAnchor="text" w:x="2886" w:y="-28"/>
      <w:widowControl/>
      <w:jc w:val="right"/>
      <w:rPr>
        <w:rStyle w:val="FontStyle42"/>
        <w:lang w:val="hr-HR" w:eastAsia="hr-HR"/>
      </w:rPr>
    </w:pPr>
    <w:r>
      <w:rPr>
        <w:rStyle w:val="FontStyle42"/>
        <w:lang w:val="hr-HR" w:eastAsia="hr-HR"/>
      </w:rPr>
      <w:fldChar w:fldCharType="begin"/>
    </w:r>
    <w:r w:rsidR="00283635">
      <w:rPr>
        <w:rStyle w:val="FontStyle42"/>
        <w:lang w:val="hr-HR" w:eastAsia="hr-HR"/>
      </w:rPr>
      <w:instrText>PAGE</w:instrText>
    </w:r>
    <w:r>
      <w:rPr>
        <w:rStyle w:val="FontStyle42"/>
        <w:lang w:val="hr-HR" w:eastAsia="hr-HR"/>
      </w:rPr>
      <w:fldChar w:fldCharType="separate"/>
    </w:r>
    <w:r w:rsidR="00283635">
      <w:rPr>
        <w:rStyle w:val="FontStyle42"/>
        <w:lang w:val="hr-HR" w:eastAsia="hr-HR"/>
      </w:rPr>
      <w:t>5</w:t>
    </w:r>
    <w:r>
      <w:rPr>
        <w:rStyle w:val="FontStyle42"/>
        <w:lang w:val="hr-HR" w:eastAsia="hr-HR"/>
      </w:rPr>
      <w:fldChar w:fldCharType="end"/>
    </w:r>
  </w:p>
  <w:p w:rsidR="00B633A4" w:rsidRDefault="00283635">
    <w:pPr>
      <w:pStyle w:val="Style8"/>
      <w:widowControl/>
      <w:ind w:left="-6681" w:right="-538"/>
      <w:rPr>
        <w:rStyle w:val="FontStyle42"/>
        <w:lang w:val="hr-HR" w:eastAsia="hr-HR"/>
      </w:rPr>
    </w:pPr>
    <w:r>
      <w:rPr>
        <w:rStyle w:val="FontStyle42"/>
        <w:lang w:val="hr-HR" w:eastAsia="hr-HR"/>
      </w:rPr>
      <w:t>dipl.ing.Nada Lazović Đoković</w:t>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33A4" w:rsidRDefault="00CA366F">
    <w:pPr>
      <w:pStyle w:val="Style8"/>
      <w:framePr w:h="254" w:hRule="exact" w:hSpace="38" w:wrap="auto" w:vAnchor="text" w:hAnchor="text" w:x="9567" w:y="-28"/>
      <w:widowControl/>
      <w:jc w:val="right"/>
      <w:rPr>
        <w:rStyle w:val="FontStyle42"/>
        <w:lang w:val="hr-HR" w:eastAsia="hr-HR"/>
      </w:rPr>
    </w:pPr>
    <w:r>
      <w:rPr>
        <w:rStyle w:val="FontStyle42"/>
        <w:lang w:val="hr-HR" w:eastAsia="hr-HR"/>
      </w:rPr>
      <w:fldChar w:fldCharType="begin"/>
    </w:r>
    <w:r w:rsidR="00283635">
      <w:rPr>
        <w:rStyle w:val="FontStyle42"/>
        <w:lang w:val="hr-HR" w:eastAsia="hr-HR"/>
      </w:rPr>
      <w:instrText>PAGE</w:instrText>
    </w:r>
    <w:r>
      <w:rPr>
        <w:rStyle w:val="FontStyle42"/>
        <w:lang w:val="hr-HR" w:eastAsia="hr-HR"/>
      </w:rPr>
      <w:fldChar w:fldCharType="separate"/>
    </w:r>
    <w:r w:rsidR="00283635">
      <w:rPr>
        <w:rStyle w:val="FontStyle42"/>
        <w:noProof/>
        <w:lang w:val="hr-HR" w:eastAsia="hr-HR"/>
      </w:rPr>
      <w:t>4</w:t>
    </w:r>
    <w:r>
      <w:rPr>
        <w:rStyle w:val="FontStyle42"/>
        <w:lang w:val="hr-HR" w:eastAsia="hr-HR"/>
      </w:rPr>
      <w:fldChar w:fldCharType="end"/>
    </w:r>
  </w:p>
  <w:p w:rsidR="00B633A4" w:rsidRDefault="00283635">
    <w:pPr>
      <w:pStyle w:val="Style8"/>
      <w:widowControl/>
      <w:rPr>
        <w:rStyle w:val="FontStyle42"/>
        <w:lang w:val="hr-HR" w:eastAsia="hr-HR"/>
      </w:rPr>
    </w:pPr>
    <w:r>
      <w:rPr>
        <w:rStyle w:val="FontStyle42"/>
        <w:lang w:val="hr-HR" w:eastAsia="hr-HR"/>
      </w:rPr>
      <w:t>dipl.ing.Nada Lazović Đoković</w:t>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33A4" w:rsidRDefault="00CA366F">
    <w:pPr>
      <w:pStyle w:val="Style8"/>
      <w:framePr w:h="254" w:hRule="exact" w:hSpace="38" w:wrap="auto" w:vAnchor="text" w:hAnchor="text" w:x="9567" w:y="-28"/>
      <w:widowControl/>
      <w:jc w:val="right"/>
      <w:rPr>
        <w:rStyle w:val="FontStyle42"/>
        <w:lang w:val="hr-HR" w:eastAsia="hr-HR"/>
      </w:rPr>
    </w:pPr>
    <w:r>
      <w:rPr>
        <w:rStyle w:val="FontStyle42"/>
        <w:lang w:val="hr-HR" w:eastAsia="hr-HR"/>
      </w:rPr>
      <w:fldChar w:fldCharType="begin"/>
    </w:r>
    <w:r w:rsidR="00283635">
      <w:rPr>
        <w:rStyle w:val="FontStyle42"/>
        <w:lang w:val="hr-HR" w:eastAsia="hr-HR"/>
      </w:rPr>
      <w:instrText>PAGE</w:instrText>
    </w:r>
    <w:r>
      <w:rPr>
        <w:rStyle w:val="FontStyle42"/>
        <w:lang w:val="hr-HR" w:eastAsia="hr-HR"/>
      </w:rPr>
      <w:fldChar w:fldCharType="separate"/>
    </w:r>
    <w:r w:rsidR="00395E21">
      <w:rPr>
        <w:rStyle w:val="FontStyle42"/>
        <w:noProof/>
        <w:lang w:val="hr-HR" w:eastAsia="hr-HR"/>
      </w:rPr>
      <w:t>5</w:t>
    </w:r>
    <w:r>
      <w:rPr>
        <w:rStyle w:val="FontStyle42"/>
        <w:lang w:val="hr-HR" w:eastAsia="hr-HR"/>
      </w:rPr>
      <w:fldChar w:fldCharType="end"/>
    </w:r>
  </w:p>
  <w:p w:rsidR="00B633A4" w:rsidRDefault="00B633A4">
    <w:pPr>
      <w:pStyle w:val="Style8"/>
      <w:widowControl/>
      <w:rPr>
        <w:rStyle w:val="FontStyle42"/>
        <w:lang w:val="hr-HR" w:eastAsia="hr-HR"/>
      </w:rPr>
    </w:pP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33A4" w:rsidRDefault="00CA366F">
    <w:pPr>
      <w:pStyle w:val="Style8"/>
      <w:framePr w:h="254" w:hRule="exact" w:hSpace="38" w:wrap="auto" w:vAnchor="text" w:hAnchor="text" w:x="2881" w:y="-28"/>
      <w:widowControl/>
      <w:jc w:val="right"/>
      <w:rPr>
        <w:rStyle w:val="FontStyle42"/>
        <w:lang w:val="hr-HR" w:eastAsia="hr-HR"/>
      </w:rPr>
    </w:pPr>
    <w:r>
      <w:rPr>
        <w:rStyle w:val="FontStyle42"/>
        <w:lang w:val="hr-HR" w:eastAsia="hr-HR"/>
      </w:rPr>
      <w:fldChar w:fldCharType="begin"/>
    </w:r>
    <w:r w:rsidR="00283635">
      <w:rPr>
        <w:rStyle w:val="FontStyle42"/>
        <w:lang w:val="hr-HR" w:eastAsia="hr-HR"/>
      </w:rPr>
      <w:instrText>PAGE</w:instrText>
    </w:r>
    <w:r>
      <w:rPr>
        <w:rStyle w:val="FontStyle42"/>
        <w:lang w:val="hr-HR" w:eastAsia="hr-HR"/>
      </w:rPr>
      <w:fldChar w:fldCharType="separate"/>
    </w:r>
    <w:r w:rsidR="00283635">
      <w:rPr>
        <w:rStyle w:val="FontStyle42"/>
        <w:lang w:val="hr-HR" w:eastAsia="hr-HR"/>
      </w:rPr>
      <w:t>6</w:t>
    </w:r>
    <w:r>
      <w:rPr>
        <w:rStyle w:val="FontStyle42"/>
        <w:lang w:val="hr-HR" w:eastAsia="hr-HR"/>
      </w:rPr>
      <w:fldChar w:fldCharType="end"/>
    </w:r>
  </w:p>
  <w:p w:rsidR="00B633A4" w:rsidRDefault="00283635">
    <w:pPr>
      <w:pStyle w:val="Style21"/>
      <w:widowControl/>
      <w:spacing w:line="240" w:lineRule="auto"/>
      <w:ind w:left="-6686" w:right="-533"/>
      <w:rPr>
        <w:rStyle w:val="FontStyle42"/>
        <w:lang w:val="hr-HR" w:eastAsia="hr-HR"/>
      </w:rPr>
    </w:pPr>
    <w:r>
      <w:rPr>
        <w:rStyle w:val="FontStyle42"/>
        <w:lang w:val="hr-HR" w:eastAsia="hr-HR"/>
      </w:rPr>
      <w:t>dipl.ing.Nada Lazović Đoković</w:t>
    </w: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33A4" w:rsidRDefault="00CA366F">
    <w:pPr>
      <w:pStyle w:val="Style8"/>
      <w:framePr w:h="254" w:hRule="exact" w:hSpace="38" w:wrap="auto" w:vAnchor="text" w:hAnchor="text" w:x="2881" w:y="-28"/>
      <w:widowControl/>
      <w:jc w:val="right"/>
      <w:rPr>
        <w:rStyle w:val="FontStyle42"/>
        <w:lang w:val="hr-HR" w:eastAsia="hr-HR"/>
      </w:rPr>
    </w:pPr>
    <w:r>
      <w:rPr>
        <w:rStyle w:val="FontStyle42"/>
        <w:lang w:val="hr-HR" w:eastAsia="hr-HR"/>
      </w:rPr>
      <w:fldChar w:fldCharType="begin"/>
    </w:r>
    <w:r w:rsidR="00283635">
      <w:rPr>
        <w:rStyle w:val="FontStyle42"/>
        <w:lang w:val="hr-HR" w:eastAsia="hr-HR"/>
      </w:rPr>
      <w:instrText>PAGE</w:instrText>
    </w:r>
    <w:r>
      <w:rPr>
        <w:rStyle w:val="FontStyle42"/>
        <w:lang w:val="hr-HR" w:eastAsia="hr-HR"/>
      </w:rPr>
      <w:fldChar w:fldCharType="separate"/>
    </w:r>
    <w:r w:rsidR="00283635">
      <w:rPr>
        <w:rStyle w:val="FontStyle42"/>
        <w:lang w:val="hr-HR" w:eastAsia="hr-HR"/>
      </w:rPr>
      <w:t>6</w:t>
    </w:r>
    <w:r>
      <w:rPr>
        <w:rStyle w:val="FontStyle42"/>
        <w:lang w:val="hr-HR" w:eastAsia="hr-HR"/>
      </w:rPr>
      <w:fldChar w:fldCharType="end"/>
    </w:r>
  </w:p>
  <w:p w:rsidR="00B633A4" w:rsidRDefault="00283635">
    <w:pPr>
      <w:pStyle w:val="Style21"/>
      <w:widowControl/>
      <w:spacing w:line="240" w:lineRule="auto"/>
      <w:ind w:left="-6686" w:right="-533"/>
      <w:rPr>
        <w:rStyle w:val="FontStyle42"/>
        <w:lang w:val="hr-HR" w:eastAsia="hr-HR"/>
      </w:rPr>
    </w:pPr>
    <w:r>
      <w:rPr>
        <w:rStyle w:val="FontStyle42"/>
        <w:lang w:val="hr-HR" w:eastAsia="hr-HR"/>
      </w:rPr>
      <w:t>dipl.ing.Nada Lazović Đoković</w:t>
    </w: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33A4" w:rsidRDefault="00CA366F">
    <w:pPr>
      <w:pStyle w:val="Style8"/>
      <w:framePr w:h="254" w:hRule="exact" w:hSpace="38" w:wrap="auto" w:vAnchor="text" w:hAnchor="text" w:x="9567" w:y="-28"/>
      <w:widowControl/>
      <w:jc w:val="right"/>
      <w:rPr>
        <w:rStyle w:val="FontStyle42"/>
        <w:lang w:val="hr-HR" w:eastAsia="hr-HR"/>
      </w:rPr>
    </w:pPr>
    <w:r>
      <w:rPr>
        <w:rStyle w:val="FontStyle42"/>
        <w:lang w:val="hr-HR" w:eastAsia="hr-HR"/>
      </w:rPr>
      <w:fldChar w:fldCharType="begin"/>
    </w:r>
    <w:r w:rsidR="00283635">
      <w:rPr>
        <w:rStyle w:val="FontStyle42"/>
        <w:lang w:val="hr-HR" w:eastAsia="hr-HR"/>
      </w:rPr>
      <w:instrText>PAGE</w:instrText>
    </w:r>
    <w:r>
      <w:rPr>
        <w:rStyle w:val="FontStyle42"/>
        <w:lang w:val="hr-HR" w:eastAsia="hr-HR"/>
      </w:rPr>
      <w:fldChar w:fldCharType="separate"/>
    </w:r>
    <w:r w:rsidR="00283635">
      <w:rPr>
        <w:rStyle w:val="FontStyle42"/>
        <w:noProof/>
        <w:lang w:val="hr-HR" w:eastAsia="hr-HR"/>
      </w:rPr>
      <w:t>6</w:t>
    </w:r>
    <w:r>
      <w:rPr>
        <w:rStyle w:val="FontStyle42"/>
        <w:lang w:val="hr-HR" w:eastAsia="hr-HR"/>
      </w:rPr>
      <w:fldChar w:fldCharType="end"/>
    </w:r>
  </w:p>
  <w:p w:rsidR="00B633A4" w:rsidRDefault="00B633A4">
    <w:pPr>
      <w:pStyle w:val="Style21"/>
      <w:widowControl/>
      <w:spacing w:line="240" w:lineRule="auto"/>
      <w:rPr>
        <w:rStyle w:val="FontStyle42"/>
        <w:lang w:val="hr-HR" w:eastAsia="hr-HR"/>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33A4" w:rsidRDefault="00CA366F">
    <w:pPr>
      <w:pStyle w:val="Style8"/>
      <w:framePr w:h="254" w:hRule="exact" w:hSpace="37" w:wrap="notBeside" w:vAnchor="text" w:hAnchor="text" w:x="2897" w:y="1"/>
      <w:widowControl/>
      <w:jc w:val="right"/>
      <w:rPr>
        <w:rStyle w:val="FontStyle42"/>
        <w:lang w:val="hr-HR" w:eastAsia="hr-HR"/>
      </w:rPr>
    </w:pPr>
    <w:r>
      <w:rPr>
        <w:rStyle w:val="FontStyle42"/>
        <w:lang w:val="hr-HR" w:eastAsia="hr-HR"/>
      </w:rPr>
      <w:fldChar w:fldCharType="begin"/>
    </w:r>
    <w:r w:rsidR="00283635">
      <w:rPr>
        <w:rStyle w:val="FontStyle42"/>
        <w:lang w:val="hr-HR" w:eastAsia="hr-HR"/>
      </w:rPr>
      <w:instrText>PAGE</w:instrText>
    </w:r>
    <w:r>
      <w:rPr>
        <w:rStyle w:val="FontStyle42"/>
        <w:lang w:val="hr-HR" w:eastAsia="hr-HR"/>
      </w:rPr>
      <w:fldChar w:fldCharType="separate"/>
    </w:r>
    <w:r w:rsidR="00395E21">
      <w:rPr>
        <w:rStyle w:val="FontStyle42"/>
        <w:noProof/>
        <w:lang w:val="hr-HR" w:eastAsia="hr-HR"/>
      </w:rPr>
      <w:t>1</w:t>
    </w:r>
    <w:r>
      <w:rPr>
        <w:rStyle w:val="FontStyle42"/>
        <w:lang w:val="hr-HR" w:eastAsia="hr-HR"/>
      </w:rPr>
      <w:fldChar w:fldCharType="end"/>
    </w:r>
  </w:p>
  <w:p w:rsidR="00B633A4" w:rsidRDefault="00B633A4" w:rsidP="00537AD2">
    <w:pPr>
      <w:pStyle w:val="Style8"/>
      <w:widowControl/>
      <w:spacing w:before="3"/>
      <w:ind w:left="-6683"/>
      <w:rPr>
        <w:rStyle w:val="FontStyle42"/>
        <w:lang w:val="hr-HR" w:eastAsia="hr-HR"/>
      </w:rPr>
    </w:pPr>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33A4" w:rsidRDefault="00CA366F">
    <w:pPr>
      <w:pStyle w:val="Style8"/>
      <w:framePr w:h="254" w:hRule="exact" w:hSpace="38" w:wrap="auto" w:vAnchor="text" w:hAnchor="text" w:x="9567" w:y="-28"/>
      <w:widowControl/>
      <w:jc w:val="right"/>
      <w:rPr>
        <w:rStyle w:val="FontStyle42"/>
        <w:lang w:val="hr-HR" w:eastAsia="hr-HR"/>
      </w:rPr>
    </w:pPr>
    <w:r>
      <w:rPr>
        <w:rStyle w:val="FontStyle42"/>
        <w:lang w:val="hr-HR" w:eastAsia="hr-HR"/>
      </w:rPr>
      <w:fldChar w:fldCharType="begin"/>
    </w:r>
    <w:r w:rsidR="00283635">
      <w:rPr>
        <w:rStyle w:val="FontStyle42"/>
        <w:lang w:val="hr-HR" w:eastAsia="hr-HR"/>
      </w:rPr>
      <w:instrText>PAGE</w:instrText>
    </w:r>
    <w:r>
      <w:rPr>
        <w:rStyle w:val="FontStyle42"/>
        <w:lang w:val="hr-HR" w:eastAsia="hr-HR"/>
      </w:rPr>
      <w:fldChar w:fldCharType="separate"/>
    </w:r>
    <w:r w:rsidR="00283635">
      <w:rPr>
        <w:rStyle w:val="FontStyle42"/>
        <w:noProof/>
        <w:lang w:val="hr-HR" w:eastAsia="hr-HR"/>
      </w:rPr>
      <w:t>5</w:t>
    </w:r>
    <w:r>
      <w:rPr>
        <w:rStyle w:val="FontStyle42"/>
        <w:lang w:val="hr-HR" w:eastAsia="hr-HR"/>
      </w:rPr>
      <w:fldChar w:fldCharType="end"/>
    </w:r>
  </w:p>
  <w:p w:rsidR="00B633A4" w:rsidRDefault="00283635">
    <w:pPr>
      <w:pStyle w:val="Style21"/>
      <w:widowControl/>
      <w:spacing w:line="240" w:lineRule="auto"/>
      <w:rPr>
        <w:rStyle w:val="FontStyle42"/>
        <w:lang w:val="hr-HR" w:eastAsia="hr-HR"/>
      </w:rPr>
    </w:pPr>
    <w:r>
      <w:rPr>
        <w:rStyle w:val="FontStyle42"/>
        <w:lang w:val="hr-HR" w:eastAsia="hr-HR"/>
      </w:rPr>
      <w:t>dipl.ing.Nada Lazović Đoković</w:t>
    </w:r>
  </w:p>
</w:ftr>
</file>

<file path=word/footer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33A4" w:rsidRDefault="00CA366F">
    <w:pPr>
      <w:pStyle w:val="Style8"/>
      <w:framePr w:h="254" w:hRule="exact" w:hSpace="38" w:wrap="auto" w:vAnchor="text" w:hAnchor="text" w:x="2876" w:y="-28"/>
      <w:widowControl/>
      <w:jc w:val="right"/>
      <w:rPr>
        <w:rStyle w:val="FontStyle42"/>
        <w:lang w:val="hr-HR" w:eastAsia="hr-HR"/>
      </w:rPr>
    </w:pPr>
    <w:r>
      <w:rPr>
        <w:rStyle w:val="FontStyle42"/>
        <w:lang w:val="hr-HR" w:eastAsia="hr-HR"/>
      </w:rPr>
      <w:fldChar w:fldCharType="begin"/>
    </w:r>
    <w:r w:rsidR="00283635">
      <w:rPr>
        <w:rStyle w:val="FontStyle42"/>
        <w:lang w:val="hr-HR" w:eastAsia="hr-HR"/>
      </w:rPr>
      <w:instrText>PAGE</w:instrText>
    </w:r>
    <w:r>
      <w:rPr>
        <w:rStyle w:val="FontStyle42"/>
        <w:lang w:val="hr-HR" w:eastAsia="hr-HR"/>
      </w:rPr>
      <w:fldChar w:fldCharType="separate"/>
    </w:r>
    <w:r w:rsidR="00283635">
      <w:rPr>
        <w:rStyle w:val="FontStyle42"/>
        <w:noProof/>
        <w:lang w:val="hr-HR" w:eastAsia="hr-HR"/>
      </w:rPr>
      <w:t>6</w:t>
    </w:r>
    <w:r>
      <w:rPr>
        <w:rStyle w:val="FontStyle42"/>
        <w:lang w:val="hr-HR" w:eastAsia="hr-HR"/>
      </w:rPr>
      <w:fldChar w:fldCharType="end"/>
    </w:r>
  </w:p>
  <w:p w:rsidR="00B633A4" w:rsidRDefault="00283635">
    <w:pPr>
      <w:pStyle w:val="Style21"/>
      <w:widowControl/>
      <w:spacing w:line="240" w:lineRule="auto"/>
      <w:ind w:left="-6701" w:right="-533"/>
      <w:rPr>
        <w:rStyle w:val="FontStyle42"/>
        <w:lang w:val="hr-HR" w:eastAsia="hr-HR"/>
      </w:rPr>
    </w:pPr>
    <w:r>
      <w:rPr>
        <w:rStyle w:val="FontStyle42"/>
        <w:lang w:val="hr-HR" w:eastAsia="hr-HR"/>
      </w:rPr>
      <w:t>dipl.ing.Nada Lazović Đoković</w:t>
    </w:r>
  </w:p>
</w:ftr>
</file>

<file path=word/footer2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33A4" w:rsidRDefault="00CA366F">
    <w:pPr>
      <w:pStyle w:val="Style8"/>
      <w:framePr w:h="254" w:hRule="exact" w:hSpace="38" w:wrap="auto" w:vAnchor="text" w:hAnchor="text" w:x="2876" w:y="-28"/>
      <w:widowControl/>
      <w:jc w:val="right"/>
      <w:rPr>
        <w:rStyle w:val="FontStyle42"/>
        <w:lang w:val="hr-HR" w:eastAsia="hr-HR"/>
      </w:rPr>
    </w:pPr>
    <w:r>
      <w:rPr>
        <w:rStyle w:val="FontStyle42"/>
        <w:lang w:val="hr-HR" w:eastAsia="hr-HR"/>
      </w:rPr>
      <w:fldChar w:fldCharType="begin"/>
    </w:r>
    <w:r w:rsidR="00283635">
      <w:rPr>
        <w:rStyle w:val="FontStyle42"/>
        <w:lang w:val="hr-HR" w:eastAsia="hr-HR"/>
      </w:rPr>
      <w:instrText>PAGE</w:instrText>
    </w:r>
    <w:r>
      <w:rPr>
        <w:rStyle w:val="FontStyle42"/>
        <w:lang w:val="hr-HR" w:eastAsia="hr-HR"/>
      </w:rPr>
      <w:fldChar w:fldCharType="separate"/>
    </w:r>
    <w:r w:rsidR="00283635">
      <w:rPr>
        <w:rStyle w:val="FontStyle42"/>
        <w:lang w:val="hr-HR" w:eastAsia="hr-HR"/>
      </w:rPr>
      <w:t>7</w:t>
    </w:r>
    <w:r>
      <w:rPr>
        <w:rStyle w:val="FontStyle42"/>
        <w:lang w:val="hr-HR" w:eastAsia="hr-HR"/>
      </w:rPr>
      <w:fldChar w:fldCharType="end"/>
    </w:r>
  </w:p>
  <w:p w:rsidR="00B633A4" w:rsidRDefault="00283635">
    <w:pPr>
      <w:pStyle w:val="Style21"/>
      <w:widowControl/>
      <w:spacing w:line="240" w:lineRule="auto"/>
      <w:ind w:left="-6701" w:right="-533"/>
      <w:rPr>
        <w:rStyle w:val="FontStyle42"/>
        <w:lang w:val="hr-HR" w:eastAsia="hr-HR"/>
      </w:rPr>
    </w:pPr>
    <w:r>
      <w:rPr>
        <w:rStyle w:val="FontStyle42"/>
        <w:lang w:val="hr-HR" w:eastAsia="hr-HR"/>
      </w:rPr>
      <w:t>dipl.ing.Nada Lazović Đoković</w:t>
    </w:r>
  </w:p>
</w:ftr>
</file>

<file path=word/footer2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33A4" w:rsidRDefault="00CA366F">
    <w:pPr>
      <w:pStyle w:val="Style8"/>
      <w:framePr w:h="254" w:hRule="exact" w:hSpace="38" w:wrap="auto" w:vAnchor="text" w:hAnchor="text" w:x="9577" w:y="-28"/>
      <w:widowControl/>
      <w:jc w:val="right"/>
      <w:rPr>
        <w:rStyle w:val="FontStyle42"/>
        <w:lang w:val="hr-HR" w:eastAsia="hr-HR"/>
      </w:rPr>
    </w:pPr>
    <w:r>
      <w:rPr>
        <w:rStyle w:val="FontStyle42"/>
        <w:lang w:val="hr-HR" w:eastAsia="hr-HR"/>
      </w:rPr>
      <w:fldChar w:fldCharType="begin"/>
    </w:r>
    <w:r w:rsidR="00283635">
      <w:rPr>
        <w:rStyle w:val="FontStyle42"/>
        <w:lang w:val="hr-HR" w:eastAsia="hr-HR"/>
      </w:rPr>
      <w:instrText>PAGE</w:instrText>
    </w:r>
    <w:r>
      <w:rPr>
        <w:rStyle w:val="FontStyle42"/>
        <w:lang w:val="hr-HR" w:eastAsia="hr-HR"/>
      </w:rPr>
      <w:fldChar w:fldCharType="separate"/>
    </w:r>
    <w:r w:rsidR="00283635">
      <w:rPr>
        <w:rStyle w:val="FontStyle42"/>
        <w:noProof/>
        <w:lang w:val="hr-HR" w:eastAsia="hr-HR"/>
      </w:rPr>
      <w:t>6</w:t>
    </w:r>
    <w:r>
      <w:rPr>
        <w:rStyle w:val="FontStyle42"/>
        <w:lang w:val="hr-HR" w:eastAsia="hr-HR"/>
      </w:rPr>
      <w:fldChar w:fldCharType="end"/>
    </w:r>
  </w:p>
  <w:p w:rsidR="00B633A4" w:rsidRDefault="00283635">
    <w:pPr>
      <w:pStyle w:val="Style21"/>
      <w:widowControl/>
      <w:spacing w:line="240" w:lineRule="auto"/>
      <w:rPr>
        <w:rStyle w:val="FontStyle42"/>
        <w:lang w:val="hr-HR" w:eastAsia="hr-HR"/>
      </w:rPr>
    </w:pPr>
    <w:r>
      <w:rPr>
        <w:rStyle w:val="FontStyle42"/>
        <w:lang w:val="hr-HR" w:eastAsia="hr-HR"/>
      </w:rPr>
      <w:t>dipl.ing.Nada Lazović Đoković</w:t>
    </w:r>
  </w:p>
</w:ftr>
</file>

<file path=word/footer2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33A4" w:rsidRDefault="00CA366F">
    <w:pPr>
      <w:pStyle w:val="Style8"/>
      <w:framePr w:h="254" w:hRule="exact" w:hSpace="38" w:wrap="auto" w:vAnchor="text" w:hAnchor="text" w:x="9577" w:y="-28"/>
      <w:widowControl/>
      <w:jc w:val="right"/>
      <w:rPr>
        <w:rStyle w:val="FontStyle42"/>
        <w:lang w:val="hr-HR" w:eastAsia="hr-HR"/>
      </w:rPr>
    </w:pPr>
    <w:r>
      <w:rPr>
        <w:rStyle w:val="FontStyle42"/>
        <w:lang w:val="hr-HR" w:eastAsia="hr-HR"/>
      </w:rPr>
      <w:fldChar w:fldCharType="begin"/>
    </w:r>
    <w:r w:rsidR="00283635">
      <w:rPr>
        <w:rStyle w:val="FontStyle42"/>
        <w:lang w:val="hr-HR" w:eastAsia="hr-HR"/>
      </w:rPr>
      <w:instrText>PAGE</w:instrText>
    </w:r>
    <w:r>
      <w:rPr>
        <w:rStyle w:val="FontStyle42"/>
        <w:lang w:val="hr-HR" w:eastAsia="hr-HR"/>
      </w:rPr>
      <w:fldChar w:fldCharType="separate"/>
    </w:r>
    <w:r w:rsidR="00395E21">
      <w:rPr>
        <w:rStyle w:val="FontStyle42"/>
        <w:noProof/>
        <w:lang w:val="hr-HR" w:eastAsia="hr-HR"/>
      </w:rPr>
      <w:t>6</w:t>
    </w:r>
    <w:r>
      <w:rPr>
        <w:rStyle w:val="FontStyle42"/>
        <w:lang w:val="hr-HR" w:eastAsia="hr-HR"/>
      </w:rPr>
      <w:fldChar w:fldCharType="end"/>
    </w:r>
  </w:p>
  <w:p w:rsidR="00B633A4" w:rsidRDefault="00B633A4" w:rsidP="00942A9C">
    <w:pPr>
      <w:pStyle w:val="Style21"/>
      <w:widowControl/>
      <w:spacing w:line="240" w:lineRule="auto"/>
      <w:rPr>
        <w:rStyle w:val="FontStyle42"/>
        <w:lang w:val="hr-HR" w:eastAsia="hr-HR"/>
      </w:rPr>
    </w:pPr>
  </w:p>
</w:ftr>
</file>

<file path=word/footer2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33A4" w:rsidRDefault="00CA366F">
    <w:pPr>
      <w:pStyle w:val="Style8"/>
      <w:framePr w:h="254" w:hRule="exact" w:hSpace="38" w:wrap="auto" w:vAnchor="text" w:hAnchor="text" w:x="2895" w:y="-28"/>
      <w:widowControl/>
      <w:jc w:val="right"/>
      <w:rPr>
        <w:rStyle w:val="FontStyle42"/>
        <w:lang w:val="hr-HR" w:eastAsia="hr-HR"/>
      </w:rPr>
    </w:pPr>
    <w:r>
      <w:rPr>
        <w:rStyle w:val="FontStyle42"/>
        <w:lang w:val="hr-HR" w:eastAsia="hr-HR"/>
      </w:rPr>
      <w:fldChar w:fldCharType="begin"/>
    </w:r>
    <w:r w:rsidR="00283635">
      <w:rPr>
        <w:rStyle w:val="FontStyle42"/>
        <w:lang w:val="hr-HR" w:eastAsia="hr-HR"/>
      </w:rPr>
      <w:instrText>PAGE</w:instrText>
    </w:r>
    <w:r>
      <w:rPr>
        <w:rStyle w:val="FontStyle42"/>
        <w:lang w:val="hr-HR" w:eastAsia="hr-HR"/>
      </w:rPr>
      <w:fldChar w:fldCharType="separate"/>
    </w:r>
    <w:r w:rsidR="00283635">
      <w:rPr>
        <w:rStyle w:val="FontStyle42"/>
        <w:lang w:val="hr-HR" w:eastAsia="hr-HR"/>
      </w:rPr>
      <w:t>8</w:t>
    </w:r>
    <w:r>
      <w:rPr>
        <w:rStyle w:val="FontStyle42"/>
        <w:lang w:val="hr-HR" w:eastAsia="hr-HR"/>
      </w:rPr>
      <w:fldChar w:fldCharType="end"/>
    </w:r>
  </w:p>
  <w:p w:rsidR="00B633A4" w:rsidRDefault="00283635">
    <w:pPr>
      <w:pStyle w:val="Style21"/>
      <w:widowControl/>
      <w:spacing w:line="240" w:lineRule="auto"/>
      <w:ind w:left="-6701" w:right="-533"/>
      <w:rPr>
        <w:rStyle w:val="FontStyle42"/>
        <w:lang w:val="hr-HR" w:eastAsia="hr-HR"/>
      </w:rPr>
    </w:pPr>
    <w:r>
      <w:rPr>
        <w:rStyle w:val="FontStyle42"/>
        <w:lang w:val="hr-HR" w:eastAsia="hr-HR"/>
      </w:rPr>
      <w:t>dipl.ing.Nada Lazović Đoković</w:t>
    </w:r>
  </w:p>
</w:ftr>
</file>

<file path=word/footer2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33A4" w:rsidRDefault="00283635">
    <w:pPr>
      <w:pStyle w:val="Style21"/>
      <w:widowControl/>
      <w:tabs>
        <w:tab w:val="left" w:pos="9571"/>
      </w:tabs>
      <w:spacing w:line="240" w:lineRule="auto"/>
      <w:ind w:left="-6686" w:right="-533"/>
      <w:jc w:val="left"/>
      <w:rPr>
        <w:rStyle w:val="FontStyle42"/>
        <w:lang w:val="hr-HR" w:eastAsia="hr-HR"/>
      </w:rPr>
    </w:pPr>
    <w:r>
      <w:rPr>
        <w:rStyle w:val="FontStyle42"/>
        <w:sz w:val="20"/>
        <w:szCs w:val="20"/>
        <w:lang w:val="hr-HR" w:eastAsia="hr-HR"/>
      </w:rPr>
      <w:tab/>
    </w:r>
    <w:r w:rsidR="00CA366F">
      <w:rPr>
        <w:rStyle w:val="FontStyle42"/>
        <w:lang w:val="hr-HR" w:eastAsia="hr-HR"/>
      </w:rPr>
      <w:fldChar w:fldCharType="begin"/>
    </w:r>
    <w:r>
      <w:rPr>
        <w:rStyle w:val="FontStyle42"/>
        <w:lang w:val="hr-HR" w:eastAsia="hr-HR"/>
      </w:rPr>
      <w:instrText>PAGE</w:instrText>
    </w:r>
    <w:r w:rsidR="00CA366F">
      <w:rPr>
        <w:rStyle w:val="FontStyle42"/>
        <w:lang w:val="hr-HR" w:eastAsia="hr-HR"/>
      </w:rPr>
      <w:fldChar w:fldCharType="separate"/>
    </w:r>
    <w:r>
      <w:rPr>
        <w:rStyle w:val="FontStyle42"/>
        <w:noProof/>
        <w:lang w:val="hr-HR" w:eastAsia="hr-HR"/>
      </w:rPr>
      <w:t>7</w:t>
    </w:r>
    <w:r w:rsidR="00CA366F">
      <w:rPr>
        <w:rStyle w:val="FontStyle42"/>
        <w:lang w:val="hr-HR" w:eastAsia="hr-HR"/>
      </w:rPr>
      <w:fldChar w:fldCharType="end"/>
    </w:r>
  </w:p>
</w:ftr>
</file>

<file path=word/footer2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33A4" w:rsidRDefault="00CA366F">
    <w:pPr>
      <w:pStyle w:val="Style8"/>
      <w:framePr w:h="254" w:hRule="exact" w:hSpace="38" w:wrap="auto" w:vAnchor="text" w:hAnchor="text" w:x="9596" w:y="-28"/>
      <w:widowControl/>
      <w:jc w:val="right"/>
      <w:rPr>
        <w:rStyle w:val="FontStyle42"/>
        <w:lang w:val="hr-HR" w:eastAsia="hr-HR"/>
      </w:rPr>
    </w:pPr>
    <w:r>
      <w:rPr>
        <w:rStyle w:val="FontStyle42"/>
        <w:lang w:val="hr-HR" w:eastAsia="hr-HR"/>
      </w:rPr>
      <w:fldChar w:fldCharType="begin"/>
    </w:r>
    <w:r w:rsidR="00283635">
      <w:rPr>
        <w:rStyle w:val="FontStyle42"/>
        <w:lang w:val="hr-HR" w:eastAsia="hr-HR"/>
      </w:rPr>
      <w:instrText>PAGE</w:instrText>
    </w:r>
    <w:r>
      <w:rPr>
        <w:rStyle w:val="FontStyle42"/>
        <w:lang w:val="hr-HR" w:eastAsia="hr-HR"/>
      </w:rPr>
      <w:fldChar w:fldCharType="separate"/>
    </w:r>
    <w:r w:rsidR="00283635">
      <w:rPr>
        <w:rStyle w:val="FontStyle42"/>
        <w:lang w:val="hr-HR" w:eastAsia="hr-HR"/>
      </w:rPr>
      <w:t>8</w:t>
    </w:r>
    <w:r>
      <w:rPr>
        <w:rStyle w:val="FontStyle42"/>
        <w:lang w:val="hr-HR" w:eastAsia="hr-HR"/>
      </w:rPr>
      <w:fldChar w:fldCharType="end"/>
    </w:r>
  </w:p>
  <w:p w:rsidR="00B633A4" w:rsidRDefault="00283635">
    <w:pPr>
      <w:pStyle w:val="Style21"/>
      <w:widowControl/>
      <w:spacing w:line="240" w:lineRule="auto"/>
      <w:rPr>
        <w:rStyle w:val="FontStyle42"/>
        <w:lang w:val="hr-HR" w:eastAsia="hr-HR"/>
      </w:rPr>
    </w:pPr>
    <w:r>
      <w:rPr>
        <w:rStyle w:val="FontStyle42"/>
        <w:lang w:val="hr-HR" w:eastAsia="hr-HR"/>
      </w:rPr>
      <w:t>dipl.ing.Nada Lazović Đoković</w:t>
    </w:r>
  </w:p>
</w:ftr>
</file>

<file path=word/footer2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33A4" w:rsidRPr="00942A9C" w:rsidRDefault="00B633A4" w:rsidP="00942A9C">
    <w:pPr>
      <w:pStyle w:val="Footer"/>
      <w:rPr>
        <w:rStyle w:val="FontStyle42"/>
        <w:sz w:val="24"/>
      </w:rPr>
    </w:pPr>
  </w:p>
</w:ftr>
</file>

<file path=word/footer2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33A4" w:rsidRDefault="00CA366F">
    <w:pPr>
      <w:pStyle w:val="Style8"/>
      <w:framePr w:h="254" w:hRule="exact" w:hSpace="38" w:wrap="auto" w:vAnchor="text" w:hAnchor="text" w:x="2895" w:y="-28"/>
      <w:widowControl/>
      <w:jc w:val="right"/>
      <w:rPr>
        <w:rStyle w:val="FontStyle42"/>
        <w:lang w:val="hr-HR" w:eastAsia="hr-HR"/>
      </w:rPr>
    </w:pPr>
    <w:r>
      <w:rPr>
        <w:rStyle w:val="FontStyle42"/>
        <w:lang w:val="hr-HR" w:eastAsia="hr-HR"/>
      </w:rPr>
      <w:fldChar w:fldCharType="begin"/>
    </w:r>
    <w:r w:rsidR="00283635">
      <w:rPr>
        <w:rStyle w:val="FontStyle42"/>
        <w:lang w:val="hr-HR" w:eastAsia="hr-HR"/>
      </w:rPr>
      <w:instrText>PAGE</w:instrText>
    </w:r>
    <w:r>
      <w:rPr>
        <w:rStyle w:val="FontStyle42"/>
        <w:lang w:val="hr-HR" w:eastAsia="hr-HR"/>
      </w:rPr>
      <w:fldChar w:fldCharType="separate"/>
    </w:r>
    <w:r w:rsidR="00283635">
      <w:rPr>
        <w:rStyle w:val="FontStyle42"/>
        <w:noProof/>
        <w:lang w:val="hr-HR" w:eastAsia="hr-HR"/>
      </w:rPr>
      <w:t>8</w:t>
    </w:r>
    <w:r>
      <w:rPr>
        <w:rStyle w:val="FontStyle42"/>
        <w:lang w:val="hr-HR" w:eastAsia="hr-HR"/>
      </w:rPr>
      <w:fldChar w:fldCharType="end"/>
    </w:r>
  </w:p>
  <w:p w:rsidR="00B633A4" w:rsidRDefault="00B633A4">
    <w:pPr>
      <w:pStyle w:val="Style21"/>
      <w:widowControl/>
      <w:spacing w:line="240" w:lineRule="auto"/>
      <w:ind w:left="-6701" w:right="-533"/>
      <w:rPr>
        <w:rStyle w:val="FontStyle42"/>
        <w:lang w:val="hr-HR" w:eastAsia="hr-HR"/>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33A4" w:rsidRDefault="00CA366F">
    <w:pPr>
      <w:pStyle w:val="Style8"/>
      <w:framePr w:h="254" w:hRule="exact" w:hSpace="37" w:wrap="notBeside" w:vAnchor="text" w:hAnchor="text" w:x="9580" w:y="1"/>
      <w:widowControl/>
      <w:jc w:val="right"/>
      <w:rPr>
        <w:rStyle w:val="FontStyle42"/>
        <w:lang w:val="hr-HR" w:eastAsia="hr-HR"/>
      </w:rPr>
    </w:pPr>
    <w:r>
      <w:rPr>
        <w:rStyle w:val="FontStyle42"/>
        <w:lang w:val="hr-HR" w:eastAsia="hr-HR"/>
      </w:rPr>
      <w:fldChar w:fldCharType="begin"/>
    </w:r>
    <w:r w:rsidR="00283635">
      <w:rPr>
        <w:rStyle w:val="FontStyle42"/>
        <w:lang w:val="hr-HR" w:eastAsia="hr-HR"/>
      </w:rPr>
      <w:instrText>PAGE</w:instrText>
    </w:r>
    <w:r>
      <w:rPr>
        <w:rStyle w:val="FontStyle42"/>
        <w:lang w:val="hr-HR" w:eastAsia="hr-HR"/>
      </w:rPr>
      <w:fldChar w:fldCharType="separate"/>
    </w:r>
    <w:r w:rsidR="00283635">
      <w:rPr>
        <w:rStyle w:val="FontStyle42"/>
        <w:lang w:val="hr-HR" w:eastAsia="hr-HR"/>
      </w:rPr>
      <w:t>1</w:t>
    </w:r>
    <w:r>
      <w:rPr>
        <w:rStyle w:val="FontStyle42"/>
        <w:lang w:val="hr-HR" w:eastAsia="hr-HR"/>
      </w:rPr>
      <w:fldChar w:fldCharType="end"/>
    </w:r>
  </w:p>
  <w:p w:rsidR="00B633A4" w:rsidRDefault="00283635">
    <w:pPr>
      <w:pStyle w:val="Style8"/>
      <w:widowControl/>
      <w:spacing w:before="3"/>
      <w:rPr>
        <w:rStyle w:val="FontStyle42"/>
        <w:lang w:val="hr-HR" w:eastAsia="hr-HR"/>
      </w:rPr>
    </w:pPr>
    <w:r>
      <w:rPr>
        <w:rStyle w:val="FontStyle42"/>
        <w:lang w:val="hr-HR" w:eastAsia="hr-HR"/>
      </w:rPr>
      <w:t>dipl.ing.Nada Lazović Đoković</w:t>
    </w:r>
  </w:p>
</w:ftr>
</file>

<file path=word/footer3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33A4" w:rsidRPr="00942A9C" w:rsidRDefault="00B633A4" w:rsidP="00942A9C">
    <w:pPr>
      <w:pStyle w:val="Footer"/>
      <w:rPr>
        <w:rStyle w:val="FontStyle42"/>
        <w:sz w:val="24"/>
      </w:rPr>
    </w:pPr>
  </w:p>
</w:ftr>
</file>

<file path=word/footer3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33A4" w:rsidRDefault="00CA366F">
    <w:pPr>
      <w:pStyle w:val="Style8"/>
      <w:framePr w:h="254" w:hRule="exact" w:hSpace="38" w:wrap="auto" w:vAnchor="text" w:hAnchor="text" w:x="9596" w:y="-28"/>
      <w:widowControl/>
      <w:jc w:val="right"/>
      <w:rPr>
        <w:rStyle w:val="FontStyle42"/>
        <w:lang w:val="hr-HR" w:eastAsia="hr-HR"/>
      </w:rPr>
    </w:pPr>
    <w:r>
      <w:rPr>
        <w:rStyle w:val="FontStyle42"/>
        <w:lang w:val="hr-HR" w:eastAsia="hr-HR"/>
      </w:rPr>
      <w:fldChar w:fldCharType="begin"/>
    </w:r>
    <w:r w:rsidR="00283635">
      <w:rPr>
        <w:rStyle w:val="FontStyle42"/>
        <w:lang w:val="hr-HR" w:eastAsia="hr-HR"/>
      </w:rPr>
      <w:instrText>PAGE</w:instrText>
    </w:r>
    <w:r>
      <w:rPr>
        <w:rStyle w:val="FontStyle42"/>
        <w:lang w:val="hr-HR" w:eastAsia="hr-HR"/>
      </w:rPr>
      <w:fldChar w:fldCharType="separate"/>
    </w:r>
    <w:r w:rsidR="00283635">
      <w:rPr>
        <w:rStyle w:val="FontStyle42"/>
        <w:noProof/>
        <w:lang w:val="hr-HR" w:eastAsia="hr-HR"/>
      </w:rPr>
      <w:t>16</w:t>
    </w:r>
    <w:r>
      <w:rPr>
        <w:rStyle w:val="FontStyle42"/>
        <w:lang w:val="hr-HR" w:eastAsia="hr-HR"/>
      </w:rPr>
      <w:fldChar w:fldCharType="end"/>
    </w:r>
  </w:p>
  <w:p w:rsidR="00B633A4" w:rsidRDefault="00283635">
    <w:pPr>
      <w:pStyle w:val="Style8"/>
      <w:widowControl/>
      <w:spacing w:before="5"/>
      <w:rPr>
        <w:rStyle w:val="FontStyle42"/>
        <w:lang w:val="hr-HR" w:eastAsia="hr-HR"/>
      </w:rPr>
    </w:pPr>
    <w:r>
      <w:rPr>
        <w:rStyle w:val="FontStyle42"/>
        <w:lang w:val="hr-HR" w:eastAsia="hr-HR"/>
      </w:rPr>
      <w:t>dipl.ing.Nada Lazović Đoković</w:t>
    </w:r>
  </w:p>
</w:ftr>
</file>

<file path=word/footer3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33A4" w:rsidRDefault="00CA366F">
    <w:pPr>
      <w:pStyle w:val="Style8"/>
      <w:framePr w:h="254" w:hRule="exact" w:hSpace="38" w:wrap="auto" w:vAnchor="text" w:hAnchor="text" w:x="9596" w:y="-28"/>
      <w:widowControl/>
      <w:jc w:val="right"/>
      <w:rPr>
        <w:rStyle w:val="FontStyle42"/>
        <w:lang w:val="hr-HR" w:eastAsia="hr-HR"/>
      </w:rPr>
    </w:pPr>
    <w:r>
      <w:rPr>
        <w:rStyle w:val="FontStyle42"/>
        <w:lang w:val="hr-HR" w:eastAsia="hr-HR"/>
      </w:rPr>
      <w:fldChar w:fldCharType="begin"/>
    </w:r>
    <w:r w:rsidR="00283635">
      <w:rPr>
        <w:rStyle w:val="FontStyle42"/>
        <w:lang w:val="hr-HR" w:eastAsia="hr-HR"/>
      </w:rPr>
      <w:instrText>PAGE</w:instrText>
    </w:r>
    <w:r>
      <w:rPr>
        <w:rStyle w:val="FontStyle42"/>
        <w:lang w:val="hr-HR" w:eastAsia="hr-HR"/>
      </w:rPr>
      <w:fldChar w:fldCharType="separate"/>
    </w:r>
    <w:r w:rsidR="00EA5DF0">
      <w:rPr>
        <w:rStyle w:val="FontStyle42"/>
        <w:noProof/>
        <w:lang w:val="hr-HR" w:eastAsia="hr-HR"/>
      </w:rPr>
      <w:t>16</w:t>
    </w:r>
    <w:r>
      <w:rPr>
        <w:rStyle w:val="FontStyle42"/>
        <w:lang w:val="hr-HR" w:eastAsia="hr-HR"/>
      </w:rPr>
      <w:fldChar w:fldCharType="end"/>
    </w:r>
  </w:p>
  <w:p w:rsidR="00B633A4" w:rsidRDefault="00283635">
    <w:pPr>
      <w:pStyle w:val="Style8"/>
      <w:widowControl/>
      <w:spacing w:before="5"/>
      <w:rPr>
        <w:rStyle w:val="FontStyle42"/>
        <w:lang w:val="hr-HR" w:eastAsia="hr-HR"/>
      </w:rPr>
    </w:pPr>
    <w:r>
      <w:rPr>
        <w:rStyle w:val="FontStyle42"/>
        <w:lang w:val="hr-HR" w:eastAsia="hr-HR"/>
      </w:rPr>
      <w:t>dipl.ing.Nada Lazović Đoković</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33A4" w:rsidRDefault="00CA366F">
    <w:pPr>
      <w:pStyle w:val="Style8"/>
      <w:framePr w:h="254" w:hRule="exact" w:hSpace="37" w:wrap="notBeside" w:vAnchor="text" w:hAnchor="text" w:x="9580" w:y="1"/>
      <w:widowControl/>
      <w:jc w:val="right"/>
      <w:rPr>
        <w:rStyle w:val="FontStyle42"/>
        <w:lang w:val="hr-HR" w:eastAsia="hr-HR"/>
      </w:rPr>
    </w:pPr>
    <w:r>
      <w:rPr>
        <w:rStyle w:val="FontStyle42"/>
        <w:lang w:val="hr-HR" w:eastAsia="hr-HR"/>
      </w:rPr>
      <w:fldChar w:fldCharType="begin"/>
    </w:r>
    <w:r w:rsidR="00283635">
      <w:rPr>
        <w:rStyle w:val="FontStyle42"/>
        <w:lang w:val="hr-HR" w:eastAsia="hr-HR"/>
      </w:rPr>
      <w:instrText>PAGE</w:instrText>
    </w:r>
    <w:r>
      <w:rPr>
        <w:rStyle w:val="FontStyle42"/>
        <w:lang w:val="hr-HR" w:eastAsia="hr-HR"/>
      </w:rPr>
      <w:fldChar w:fldCharType="separate"/>
    </w:r>
    <w:r w:rsidR="00283635">
      <w:rPr>
        <w:rStyle w:val="FontStyle42"/>
        <w:lang w:val="hr-HR" w:eastAsia="hr-HR"/>
      </w:rPr>
      <w:t>1</w:t>
    </w:r>
    <w:r>
      <w:rPr>
        <w:rStyle w:val="FontStyle42"/>
        <w:lang w:val="hr-HR" w:eastAsia="hr-HR"/>
      </w:rPr>
      <w:fldChar w:fldCharType="end"/>
    </w:r>
  </w:p>
  <w:p w:rsidR="00B633A4" w:rsidRDefault="00283635">
    <w:pPr>
      <w:pStyle w:val="Style8"/>
      <w:widowControl/>
      <w:spacing w:before="3"/>
      <w:rPr>
        <w:rStyle w:val="FontStyle42"/>
        <w:lang w:val="hr-HR" w:eastAsia="hr-HR"/>
      </w:rPr>
    </w:pPr>
    <w:r>
      <w:rPr>
        <w:rStyle w:val="FontStyle42"/>
        <w:lang w:val="hr-HR" w:eastAsia="hr-HR"/>
      </w:rPr>
      <w:t>dipl.ing.Nada Lazović Đoković</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33A4" w:rsidRDefault="00CA366F">
    <w:pPr>
      <w:pStyle w:val="Style8"/>
      <w:framePr w:h="254" w:hRule="exact" w:hSpace="38" w:wrap="auto" w:vAnchor="text" w:hAnchor="text" w:x="2881" w:y="-28"/>
      <w:widowControl/>
      <w:jc w:val="right"/>
      <w:rPr>
        <w:rStyle w:val="FontStyle42"/>
        <w:lang w:val="hr-HR" w:eastAsia="hr-HR"/>
      </w:rPr>
    </w:pPr>
    <w:r>
      <w:rPr>
        <w:rStyle w:val="FontStyle42"/>
        <w:lang w:val="hr-HR" w:eastAsia="hr-HR"/>
      </w:rPr>
      <w:fldChar w:fldCharType="begin"/>
    </w:r>
    <w:r w:rsidR="00283635">
      <w:rPr>
        <w:rStyle w:val="FontStyle42"/>
        <w:lang w:val="hr-HR" w:eastAsia="hr-HR"/>
      </w:rPr>
      <w:instrText>PAGE</w:instrText>
    </w:r>
    <w:r>
      <w:rPr>
        <w:rStyle w:val="FontStyle42"/>
        <w:lang w:val="hr-HR" w:eastAsia="hr-HR"/>
      </w:rPr>
      <w:fldChar w:fldCharType="separate"/>
    </w:r>
    <w:r w:rsidR="00283635">
      <w:rPr>
        <w:rStyle w:val="FontStyle42"/>
        <w:noProof/>
        <w:lang w:val="hr-HR" w:eastAsia="hr-HR"/>
      </w:rPr>
      <w:t>2</w:t>
    </w:r>
    <w:r>
      <w:rPr>
        <w:rStyle w:val="FontStyle42"/>
        <w:lang w:val="hr-HR" w:eastAsia="hr-HR"/>
      </w:rPr>
      <w:fldChar w:fldCharType="end"/>
    </w:r>
  </w:p>
  <w:p w:rsidR="00B633A4" w:rsidRDefault="00283635">
    <w:pPr>
      <w:pStyle w:val="Style8"/>
      <w:widowControl/>
      <w:spacing w:before="5"/>
      <w:ind w:left="-6686" w:right="-538"/>
      <w:rPr>
        <w:rStyle w:val="FontStyle42"/>
        <w:lang w:val="hr-HR" w:eastAsia="hr-HR"/>
      </w:rPr>
    </w:pPr>
    <w:r>
      <w:rPr>
        <w:rStyle w:val="FontStyle42"/>
        <w:lang w:val="hr-HR" w:eastAsia="hr-HR"/>
      </w:rPr>
      <w:t>dipl.ing.Nada Lazović Đoković</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33A4" w:rsidRDefault="00CA366F">
    <w:pPr>
      <w:pStyle w:val="Style8"/>
      <w:framePr w:h="254" w:hRule="exact" w:hSpace="38" w:wrap="auto" w:vAnchor="text" w:hAnchor="text" w:x="2881" w:y="-28"/>
      <w:widowControl/>
      <w:jc w:val="right"/>
      <w:rPr>
        <w:rStyle w:val="FontStyle42"/>
        <w:lang w:val="hr-HR" w:eastAsia="hr-HR"/>
      </w:rPr>
    </w:pPr>
    <w:r>
      <w:rPr>
        <w:rStyle w:val="FontStyle42"/>
        <w:lang w:val="hr-HR" w:eastAsia="hr-HR"/>
      </w:rPr>
      <w:fldChar w:fldCharType="begin"/>
    </w:r>
    <w:r w:rsidR="00283635">
      <w:rPr>
        <w:rStyle w:val="FontStyle42"/>
        <w:lang w:val="hr-HR" w:eastAsia="hr-HR"/>
      </w:rPr>
      <w:instrText>PAGE</w:instrText>
    </w:r>
    <w:r>
      <w:rPr>
        <w:rStyle w:val="FontStyle42"/>
        <w:lang w:val="hr-HR" w:eastAsia="hr-HR"/>
      </w:rPr>
      <w:fldChar w:fldCharType="separate"/>
    </w:r>
    <w:r w:rsidR="00283635">
      <w:rPr>
        <w:rStyle w:val="FontStyle42"/>
        <w:lang w:val="hr-HR" w:eastAsia="hr-HR"/>
      </w:rPr>
      <w:t>2</w:t>
    </w:r>
    <w:r>
      <w:rPr>
        <w:rStyle w:val="FontStyle42"/>
        <w:lang w:val="hr-HR" w:eastAsia="hr-HR"/>
      </w:rPr>
      <w:fldChar w:fldCharType="end"/>
    </w:r>
  </w:p>
  <w:p w:rsidR="00B633A4" w:rsidRDefault="00283635">
    <w:pPr>
      <w:pStyle w:val="Style8"/>
      <w:widowControl/>
      <w:spacing w:before="5"/>
      <w:ind w:left="-6686" w:right="-538"/>
      <w:rPr>
        <w:rStyle w:val="FontStyle42"/>
        <w:lang w:val="hr-HR" w:eastAsia="hr-HR"/>
      </w:rPr>
    </w:pPr>
    <w:r>
      <w:rPr>
        <w:rStyle w:val="FontStyle42"/>
        <w:lang w:val="hr-HR" w:eastAsia="hr-HR"/>
      </w:rPr>
      <w:t>dipl.ing.Nada Lazović Đoković</w: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33A4" w:rsidRDefault="00CA366F">
    <w:pPr>
      <w:pStyle w:val="Style8"/>
      <w:framePr w:h="254" w:hRule="exact" w:hSpace="38" w:wrap="auto" w:vAnchor="text" w:hAnchor="text" w:x="9567" w:y="-28"/>
      <w:widowControl/>
      <w:jc w:val="right"/>
      <w:rPr>
        <w:rStyle w:val="FontStyle42"/>
        <w:lang w:val="hr-HR" w:eastAsia="hr-HR"/>
      </w:rPr>
    </w:pPr>
    <w:r>
      <w:rPr>
        <w:rStyle w:val="FontStyle42"/>
        <w:lang w:val="hr-HR" w:eastAsia="hr-HR"/>
      </w:rPr>
      <w:fldChar w:fldCharType="begin"/>
    </w:r>
    <w:r w:rsidR="00283635">
      <w:rPr>
        <w:rStyle w:val="FontStyle42"/>
        <w:lang w:val="hr-HR" w:eastAsia="hr-HR"/>
      </w:rPr>
      <w:instrText>PAGE</w:instrText>
    </w:r>
    <w:r>
      <w:rPr>
        <w:rStyle w:val="FontStyle42"/>
        <w:lang w:val="hr-HR" w:eastAsia="hr-HR"/>
      </w:rPr>
      <w:fldChar w:fldCharType="separate"/>
    </w:r>
    <w:r w:rsidR="00283635">
      <w:rPr>
        <w:rStyle w:val="FontStyle42"/>
        <w:noProof/>
        <w:lang w:val="hr-HR" w:eastAsia="hr-HR"/>
      </w:rPr>
      <w:t>2</w:t>
    </w:r>
    <w:r>
      <w:rPr>
        <w:rStyle w:val="FontStyle42"/>
        <w:lang w:val="hr-HR" w:eastAsia="hr-HR"/>
      </w:rPr>
      <w:fldChar w:fldCharType="end"/>
    </w:r>
  </w:p>
  <w:p w:rsidR="00B633A4" w:rsidRDefault="00B633A4" w:rsidP="00537AD2">
    <w:pPr>
      <w:pStyle w:val="Style8"/>
      <w:widowControl/>
      <w:spacing w:before="5"/>
      <w:rPr>
        <w:rStyle w:val="FontStyle42"/>
        <w:lang w:val="hr-HR" w:eastAsia="hr-HR"/>
      </w:rP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33A4" w:rsidRDefault="00CA366F">
    <w:pPr>
      <w:pStyle w:val="Style8"/>
      <w:framePr w:h="254" w:hRule="exact" w:hSpace="38" w:wrap="auto" w:vAnchor="text" w:hAnchor="text" w:x="9567" w:y="-28"/>
      <w:widowControl/>
      <w:jc w:val="right"/>
      <w:rPr>
        <w:rStyle w:val="FontStyle42"/>
        <w:lang w:val="hr-HR" w:eastAsia="hr-HR"/>
      </w:rPr>
    </w:pPr>
    <w:r>
      <w:rPr>
        <w:rStyle w:val="FontStyle42"/>
        <w:lang w:val="hr-HR" w:eastAsia="hr-HR"/>
      </w:rPr>
      <w:fldChar w:fldCharType="begin"/>
    </w:r>
    <w:r w:rsidR="00283635">
      <w:rPr>
        <w:rStyle w:val="FontStyle42"/>
        <w:lang w:val="hr-HR" w:eastAsia="hr-HR"/>
      </w:rPr>
      <w:instrText>PAGE</w:instrText>
    </w:r>
    <w:r>
      <w:rPr>
        <w:rStyle w:val="FontStyle42"/>
        <w:lang w:val="hr-HR" w:eastAsia="hr-HR"/>
      </w:rPr>
      <w:fldChar w:fldCharType="separate"/>
    </w:r>
    <w:r w:rsidR="00395E21">
      <w:rPr>
        <w:rStyle w:val="FontStyle42"/>
        <w:noProof/>
        <w:lang w:val="hr-HR" w:eastAsia="hr-HR"/>
      </w:rPr>
      <w:t>2</w:t>
    </w:r>
    <w:r>
      <w:rPr>
        <w:rStyle w:val="FontStyle42"/>
        <w:lang w:val="hr-HR" w:eastAsia="hr-HR"/>
      </w:rPr>
      <w:fldChar w:fldCharType="end"/>
    </w:r>
  </w:p>
  <w:p w:rsidR="00B633A4" w:rsidRDefault="00283635">
    <w:pPr>
      <w:pStyle w:val="Style8"/>
      <w:widowControl/>
      <w:spacing w:before="5"/>
      <w:rPr>
        <w:rStyle w:val="FontStyle42"/>
        <w:lang w:val="hr-HR" w:eastAsia="hr-HR"/>
      </w:rPr>
    </w:pPr>
    <w:r>
      <w:rPr>
        <w:rStyle w:val="FontStyle42"/>
        <w:lang w:val="hr-HR" w:eastAsia="hr-HR"/>
      </w:rPr>
      <w:t>dipl.ing.Nada Lazović Đoković</w: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33A4" w:rsidRDefault="00CA366F">
    <w:pPr>
      <w:pStyle w:val="Style23"/>
      <w:framePr w:h="254" w:hRule="exact" w:hSpace="38" w:wrap="auto" w:vAnchor="text" w:hAnchor="text" w:x="9591" w:y="-33"/>
      <w:widowControl/>
      <w:rPr>
        <w:rStyle w:val="FontStyle42"/>
        <w:lang w:val="hr-HR" w:eastAsia="hr-HR"/>
      </w:rPr>
    </w:pPr>
    <w:r>
      <w:rPr>
        <w:rStyle w:val="FontStyle42"/>
        <w:lang w:val="hr-HR" w:eastAsia="hr-HR"/>
      </w:rPr>
      <w:fldChar w:fldCharType="begin"/>
    </w:r>
    <w:r w:rsidR="00283635">
      <w:rPr>
        <w:rStyle w:val="FontStyle42"/>
        <w:lang w:val="hr-HR" w:eastAsia="hr-HR"/>
      </w:rPr>
      <w:instrText>PAGE</w:instrText>
    </w:r>
    <w:r>
      <w:rPr>
        <w:rStyle w:val="FontStyle42"/>
        <w:lang w:val="hr-HR" w:eastAsia="hr-HR"/>
      </w:rPr>
      <w:fldChar w:fldCharType="separate"/>
    </w:r>
    <w:r w:rsidR="00283635">
      <w:rPr>
        <w:rStyle w:val="FontStyle42"/>
        <w:lang w:val="hr-HR" w:eastAsia="hr-HR"/>
      </w:rPr>
      <w:t>3</w:t>
    </w:r>
    <w:r>
      <w:rPr>
        <w:rStyle w:val="FontStyle42"/>
        <w:lang w:val="hr-HR" w:eastAsia="hr-HR"/>
      </w:rPr>
      <w:fldChar w:fldCharType="end"/>
    </w:r>
  </w:p>
  <w:p w:rsidR="00B633A4" w:rsidRDefault="00283635">
    <w:pPr>
      <w:pStyle w:val="Style21"/>
      <w:widowControl/>
      <w:spacing w:line="240" w:lineRule="auto"/>
      <w:rPr>
        <w:rStyle w:val="FontStyle42"/>
        <w:lang w:val="hr-HR" w:eastAsia="hr-HR"/>
      </w:rPr>
    </w:pPr>
    <w:r>
      <w:rPr>
        <w:rStyle w:val="FontStyle42"/>
        <w:lang w:val="hr-HR" w:eastAsia="hr-HR"/>
      </w:rPr>
      <w:t>dipl.ing.Nada Lazović Đoković</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B2308" w:rsidRDefault="001B2308" w:rsidP="00C75602">
      <w:pPr>
        <w:spacing w:after="0" w:line="240" w:lineRule="auto"/>
      </w:pPr>
      <w:r>
        <w:separator/>
      </w:r>
    </w:p>
  </w:footnote>
  <w:footnote w:type="continuationSeparator" w:id="1">
    <w:p w:rsidR="001B2308" w:rsidRDefault="001B2308" w:rsidP="00C7560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33A4" w:rsidRDefault="00283635">
    <w:pPr>
      <w:pStyle w:val="Style1"/>
      <w:widowControl/>
      <w:ind w:left="-3484"/>
      <w:jc w:val="left"/>
      <w:rPr>
        <w:rStyle w:val="FontStyle34"/>
        <w:lang w:val="hr-HR" w:eastAsia="hr-HR"/>
      </w:rPr>
    </w:pPr>
    <w:r>
      <w:rPr>
        <w:rStyle w:val="FontStyle34"/>
        <w:lang w:val="hr-HR" w:eastAsia="hr-HR"/>
      </w:rPr>
      <w:t>POLJOPRIVREDNA STRUČNA I SAVETODAVNA SLUŽBA VRANJE</w: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33A4" w:rsidRPr="00537AD2" w:rsidRDefault="00B633A4" w:rsidP="00537AD2">
    <w:pPr>
      <w:pStyle w:val="Header"/>
      <w:rPr>
        <w:rStyle w:val="FontStyle34"/>
        <w:b w:val="0"/>
        <w:bCs w:val="0"/>
        <w:sz w:val="24"/>
      </w:rPr>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33A4" w:rsidRPr="00814356" w:rsidRDefault="00B633A4" w:rsidP="00814356">
    <w:pPr>
      <w:pStyle w:val="Header"/>
      <w:rPr>
        <w:rStyle w:val="FontStyle34"/>
        <w:b w:val="0"/>
        <w:bCs w:val="0"/>
        <w:sz w:val="24"/>
      </w:rPr>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33A4" w:rsidRDefault="00283635">
    <w:pPr>
      <w:pStyle w:val="Style1"/>
      <w:widowControl/>
      <w:spacing w:line="418" w:lineRule="exact"/>
      <w:ind w:left="-3489" w:right="-538" w:firstLine="226"/>
      <w:rPr>
        <w:rStyle w:val="FontStyle34"/>
        <w:lang w:val="hr-HR" w:eastAsia="hr-HR"/>
      </w:rPr>
    </w:pPr>
    <w:r>
      <w:rPr>
        <w:rStyle w:val="FontStyle34"/>
        <w:lang w:val="hr-HR" w:eastAsia="hr-HR"/>
      </w:rPr>
      <w:t>POLJOPRIVREDNA STRUČNA I SAVETODAVNA SLUŽBA VRANJE</w:t>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33A4" w:rsidRDefault="00283635">
    <w:pPr>
      <w:pStyle w:val="Style1"/>
      <w:widowControl/>
      <w:spacing w:line="418" w:lineRule="exact"/>
      <w:ind w:left="-3489" w:right="-538" w:firstLine="226"/>
      <w:rPr>
        <w:rStyle w:val="FontStyle34"/>
        <w:lang w:val="hr-HR" w:eastAsia="hr-HR"/>
      </w:rPr>
    </w:pPr>
    <w:r>
      <w:rPr>
        <w:rStyle w:val="FontStyle34"/>
        <w:lang w:val="hr-HR" w:eastAsia="hr-HR"/>
      </w:rPr>
      <w:t>POLJOPRIVREDNA STRUČNA I SAVETODAVNA SLUŽBA VRANJE</w:t>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33A4" w:rsidRDefault="00283635">
    <w:pPr>
      <w:pStyle w:val="Style1"/>
      <w:widowControl/>
      <w:spacing w:line="418" w:lineRule="exact"/>
      <w:ind w:left="3192" w:firstLine="226"/>
      <w:rPr>
        <w:rStyle w:val="FontStyle34"/>
        <w:lang w:val="hr-HR" w:eastAsia="hr-HR"/>
      </w:rPr>
    </w:pPr>
    <w:r>
      <w:rPr>
        <w:rStyle w:val="FontStyle34"/>
        <w:lang w:val="hr-HR" w:eastAsia="hr-HR"/>
      </w:rPr>
      <w:t>POLJOPRIVREDNA STRUČNA I SAVETODAVNA SLUŽBA VRANJE</w:t>
    </w: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33A4" w:rsidRPr="00537AD2" w:rsidRDefault="00B633A4" w:rsidP="00537AD2">
    <w:pPr>
      <w:pStyle w:val="Header"/>
      <w:rPr>
        <w:rStyle w:val="FontStyle34"/>
        <w:b w:val="0"/>
        <w:bCs w:val="0"/>
        <w:sz w:val="24"/>
      </w:rPr>
    </w:pP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33A4" w:rsidRDefault="00283635">
    <w:pPr>
      <w:pStyle w:val="Style1"/>
      <w:widowControl/>
      <w:spacing w:line="418" w:lineRule="exact"/>
      <w:ind w:left="-3489" w:right="-533" w:firstLine="226"/>
      <w:rPr>
        <w:rStyle w:val="FontStyle34"/>
        <w:lang w:val="hr-HR" w:eastAsia="hr-HR"/>
      </w:rPr>
    </w:pPr>
    <w:r>
      <w:rPr>
        <w:rStyle w:val="FontStyle34"/>
        <w:lang w:val="hr-HR" w:eastAsia="hr-HR"/>
      </w:rPr>
      <w:t>POLJOPRIVREDNA STRUČNA I SAVETODAVNA SLUŽBA VRANJE</w:t>
    </w: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33A4" w:rsidRDefault="00283635">
    <w:pPr>
      <w:pStyle w:val="Style1"/>
      <w:widowControl/>
      <w:spacing w:line="418" w:lineRule="exact"/>
      <w:ind w:left="-3489" w:right="-533" w:firstLine="226"/>
      <w:rPr>
        <w:rStyle w:val="FontStyle34"/>
        <w:lang w:val="hr-HR" w:eastAsia="hr-HR"/>
      </w:rPr>
    </w:pPr>
    <w:r>
      <w:rPr>
        <w:rStyle w:val="FontStyle34"/>
        <w:lang w:val="hr-HR" w:eastAsia="hr-HR"/>
      </w:rPr>
      <w:t>POLJOPRIVREDNA STRUČNA I SAVETODAVNA SLUŽBA VRANJE</w:t>
    </w: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33A4" w:rsidRPr="00537AD2" w:rsidRDefault="00B633A4" w:rsidP="00537AD2">
    <w:pPr>
      <w:pStyle w:val="Header"/>
      <w:rPr>
        <w:rStyle w:val="FontStyle34"/>
        <w:b w:val="0"/>
        <w:bCs w:val="0"/>
        <w:sz w:val="24"/>
      </w:rPr>
    </w:pP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33A4" w:rsidRDefault="00283635">
    <w:pPr>
      <w:pStyle w:val="Style1"/>
      <w:widowControl/>
      <w:spacing w:line="418" w:lineRule="exact"/>
      <w:ind w:left="3197" w:firstLine="226"/>
      <w:rPr>
        <w:rStyle w:val="FontStyle34"/>
        <w:lang w:val="hr-HR" w:eastAsia="hr-HR"/>
      </w:rPr>
    </w:pPr>
    <w:r>
      <w:rPr>
        <w:rStyle w:val="FontStyle34"/>
        <w:lang w:val="hr-HR" w:eastAsia="hr-HR"/>
      </w:rPr>
      <w:t>POLJOPRIVREDNA STRUČNA I SAVETODAVNA SLUŽBA VRANJE</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33A4" w:rsidRDefault="00283635">
    <w:pPr>
      <w:pStyle w:val="Style1"/>
      <w:widowControl/>
      <w:ind w:left="3199"/>
      <w:jc w:val="left"/>
      <w:rPr>
        <w:rStyle w:val="FontStyle34"/>
        <w:lang w:val="hr-HR" w:eastAsia="hr-HR"/>
      </w:rPr>
    </w:pPr>
    <w:r>
      <w:rPr>
        <w:rStyle w:val="FontStyle34"/>
        <w:lang w:val="hr-HR" w:eastAsia="hr-HR"/>
      </w:rPr>
      <w:t>POLJOPRIVREDNA STRUČNA I SAVETODAVNA SLUŽBA VRANJE</w:t>
    </w: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33A4" w:rsidRDefault="00283635">
    <w:pPr>
      <w:pStyle w:val="Style1"/>
      <w:widowControl/>
      <w:spacing w:line="418" w:lineRule="exact"/>
      <w:ind w:left="-3490" w:right="-533" w:firstLine="226"/>
      <w:jc w:val="left"/>
      <w:rPr>
        <w:rStyle w:val="FontStyle34"/>
        <w:lang w:val="hr-HR" w:eastAsia="hr-HR"/>
      </w:rPr>
    </w:pPr>
    <w:r>
      <w:rPr>
        <w:rStyle w:val="FontStyle34"/>
        <w:lang w:val="hr-HR" w:eastAsia="hr-HR"/>
      </w:rPr>
      <w:t>POLJOPRIVREDNA STRUČNA I SAVETODAVNA SLUŽBA VRANJE</w:t>
    </w: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33A4" w:rsidRDefault="00283635">
    <w:pPr>
      <w:pStyle w:val="Style1"/>
      <w:widowControl/>
      <w:spacing w:line="418" w:lineRule="exact"/>
      <w:ind w:left="-3490" w:right="-533" w:firstLine="226"/>
      <w:jc w:val="left"/>
      <w:rPr>
        <w:rStyle w:val="FontStyle34"/>
        <w:lang w:val="hr-HR" w:eastAsia="hr-HR"/>
      </w:rPr>
    </w:pPr>
    <w:r>
      <w:rPr>
        <w:rStyle w:val="FontStyle34"/>
        <w:lang w:val="hr-HR" w:eastAsia="hr-HR"/>
      </w:rPr>
      <w:t>POLJOPRIVREDNA STRUČNA I SAVETODAVNA SLUŽBA VRANJE</w:t>
    </w: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33A4" w:rsidRDefault="00283635">
    <w:pPr>
      <w:pStyle w:val="Style1"/>
      <w:widowControl/>
      <w:spacing w:line="418" w:lineRule="exact"/>
      <w:ind w:left="3211" w:firstLine="226"/>
      <w:jc w:val="left"/>
      <w:rPr>
        <w:rStyle w:val="FontStyle34"/>
        <w:lang w:val="hr-HR" w:eastAsia="hr-HR"/>
      </w:rPr>
    </w:pPr>
    <w:r>
      <w:rPr>
        <w:rStyle w:val="FontStyle34"/>
        <w:lang w:val="hr-HR" w:eastAsia="hr-HR"/>
      </w:rPr>
      <w:t>POLJOPRIVREDNA STRUČNA I SAVETODAVNA SLUŽBA VRANJE</w:t>
    </w: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33A4" w:rsidRPr="00814356" w:rsidRDefault="00B633A4" w:rsidP="00814356">
    <w:pPr>
      <w:pStyle w:val="Header"/>
      <w:rPr>
        <w:rStyle w:val="FontStyle34"/>
        <w:b w:val="0"/>
        <w:bCs w:val="0"/>
        <w:sz w:val="24"/>
      </w:rPr>
    </w:pPr>
  </w:p>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33A4" w:rsidRDefault="00283635">
    <w:pPr>
      <w:pStyle w:val="Style1"/>
      <w:widowControl/>
      <w:spacing w:line="418" w:lineRule="exact"/>
      <w:ind w:left="-3490" w:right="-533" w:firstLine="226"/>
      <w:jc w:val="left"/>
      <w:rPr>
        <w:rStyle w:val="FontStyle34"/>
        <w:lang w:val="hr-HR" w:eastAsia="hr-HR"/>
      </w:rPr>
    </w:pPr>
    <w:r>
      <w:rPr>
        <w:rStyle w:val="FontStyle34"/>
        <w:lang w:val="hr-HR" w:eastAsia="hr-HR"/>
      </w:rPr>
      <w:t>POLJOPRIVREDNA STRUČNA I SAVETODAVNA SLUŽBA VRANJE</w:t>
    </w:r>
  </w:p>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33A4" w:rsidRDefault="00B633A4">
    <w:pPr>
      <w:pStyle w:val="Style1"/>
      <w:widowControl/>
      <w:spacing w:line="418" w:lineRule="exact"/>
      <w:ind w:left="-3489" w:right="-533" w:firstLine="226"/>
      <w:rPr>
        <w:rStyle w:val="FontStyle34"/>
        <w:lang w:val="hr-HR" w:eastAsia="hr-HR"/>
      </w:rPr>
    </w:pPr>
  </w:p>
</w:hdr>
</file>

<file path=word/header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33A4" w:rsidRDefault="00283635">
    <w:pPr>
      <w:pStyle w:val="Style1"/>
      <w:widowControl/>
      <w:spacing w:line="418" w:lineRule="exact"/>
      <w:ind w:left="3211" w:firstLine="226"/>
      <w:jc w:val="left"/>
      <w:rPr>
        <w:rStyle w:val="FontStyle34"/>
        <w:lang w:val="hr-HR" w:eastAsia="hr-HR"/>
      </w:rPr>
    </w:pPr>
    <w:r>
      <w:rPr>
        <w:rStyle w:val="FontStyle34"/>
        <w:lang w:val="hr-HR" w:eastAsia="hr-HR"/>
      </w:rPr>
      <w:t>POLJOPRIVREDNA STRUČNA I SAVETODAVNA SLUŽBA VRANJE</w:t>
    </w:r>
  </w:p>
</w:hdr>
</file>

<file path=word/header2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33A4" w:rsidRPr="00814356" w:rsidRDefault="00B633A4" w:rsidP="00814356">
    <w:pPr>
      <w:pStyle w:val="Header"/>
      <w:rPr>
        <w:rStyle w:val="FontStyle34"/>
        <w:b w:val="0"/>
        <w:bCs w:val="0"/>
        <w:sz w:val="24"/>
      </w:rPr>
    </w:pPr>
  </w:p>
</w:hdr>
</file>

<file path=word/header2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33A4" w:rsidRPr="00537AD2" w:rsidRDefault="00B633A4" w:rsidP="00537AD2">
    <w:pPr>
      <w:pStyle w:val="Header"/>
      <w:rPr>
        <w:rStyle w:val="FontStyle34"/>
        <w:b w:val="0"/>
        <w:bCs w:val="0"/>
        <w:sz w:val="24"/>
      </w:rPr>
    </w:pPr>
  </w:p>
</w:hdr>
</file>

<file path=word/header2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33A4" w:rsidRPr="00814356" w:rsidRDefault="00B633A4" w:rsidP="00814356">
    <w:pPr>
      <w:pStyle w:val="Header"/>
      <w:rPr>
        <w:rStyle w:val="FontStyle34"/>
        <w:b w:val="0"/>
        <w:bCs w:val="0"/>
        <w:sz w:val="24"/>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33A4" w:rsidRDefault="00283635">
    <w:pPr>
      <w:pStyle w:val="Style1"/>
      <w:widowControl/>
      <w:ind w:left="3199"/>
      <w:jc w:val="left"/>
      <w:rPr>
        <w:rStyle w:val="FontStyle34"/>
        <w:lang w:val="hr-HR" w:eastAsia="hr-HR"/>
      </w:rPr>
    </w:pPr>
    <w:r>
      <w:rPr>
        <w:rStyle w:val="FontStyle34"/>
        <w:lang w:val="hr-HR" w:eastAsia="hr-HR"/>
      </w:rPr>
      <w:t>POLJOPRIVREDNA STRUČNA I SAVETODAVNA SLUŽBA VRANJE</w:t>
    </w:r>
  </w:p>
</w:hdr>
</file>

<file path=word/header3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33A4" w:rsidRDefault="00283635">
    <w:pPr>
      <w:pStyle w:val="Style1"/>
      <w:widowControl/>
      <w:spacing w:line="418" w:lineRule="exact"/>
      <w:ind w:left="3216" w:firstLine="226"/>
      <w:jc w:val="left"/>
      <w:rPr>
        <w:rStyle w:val="FontStyle34"/>
        <w:lang w:val="hr-HR" w:eastAsia="hr-HR"/>
      </w:rPr>
    </w:pPr>
    <w:r>
      <w:rPr>
        <w:rStyle w:val="FontStyle34"/>
        <w:lang w:val="hr-HR" w:eastAsia="hr-HR"/>
      </w:rPr>
      <w:t>POLJOPRIVREDNA STRUČNA I SAVETODAVNA SLUŽBA VRANJE</w:t>
    </w:r>
  </w:p>
</w:hdr>
</file>

<file path=word/header3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33A4" w:rsidRPr="00537AD2" w:rsidRDefault="00B633A4" w:rsidP="00537AD2">
    <w:pPr>
      <w:pStyle w:val="Header"/>
      <w:rPr>
        <w:rStyle w:val="FontStyle34"/>
        <w:b w:val="0"/>
        <w:bCs w:val="0"/>
        <w:sz w:val="24"/>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33A4" w:rsidRDefault="00283635">
    <w:pPr>
      <w:pStyle w:val="Style1"/>
      <w:widowControl/>
      <w:spacing w:line="418" w:lineRule="exact"/>
      <w:ind w:left="-3489" w:right="-538" w:firstLine="226"/>
      <w:jc w:val="left"/>
      <w:rPr>
        <w:rStyle w:val="FontStyle34"/>
        <w:lang w:val="hr-HR" w:eastAsia="hr-HR"/>
      </w:rPr>
    </w:pPr>
    <w:r>
      <w:rPr>
        <w:rStyle w:val="FontStyle34"/>
        <w:lang w:val="hr-HR" w:eastAsia="hr-HR"/>
      </w:rPr>
      <w:t>POLJOPRIVREDNA STRUČNA I SAVETODAVNA SLUŽBA VRANJE</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33A4" w:rsidRDefault="00283635">
    <w:pPr>
      <w:pStyle w:val="Style1"/>
      <w:widowControl/>
      <w:spacing w:line="418" w:lineRule="exact"/>
      <w:ind w:left="-3489" w:right="-538" w:firstLine="226"/>
      <w:jc w:val="left"/>
      <w:rPr>
        <w:rStyle w:val="FontStyle34"/>
        <w:lang w:val="hr-HR" w:eastAsia="hr-HR"/>
      </w:rPr>
    </w:pPr>
    <w:r>
      <w:rPr>
        <w:rStyle w:val="FontStyle34"/>
        <w:lang w:val="hr-HR" w:eastAsia="hr-HR"/>
      </w:rPr>
      <w:t>POLJOPRIVREDNA STRUČNA I SAVETODAVNA SLUŽBA VRANJE</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33A4" w:rsidRPr="00537AD2" w:rsidRDefault="00B633A4" w:rsidP="00537AD2">
    <w:pPr>
      <w:pStyle w:val="Header"/>
      <w:rPr>
        <w:rStyle w:val="FontStyle34"/>
        <w:b w:val="0"/>
        <w:bCs w:val="0"/>
        <w:sz w:val="24"/>
      </w:rP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33A4" w:rsidRPr="00814356" w:rsidRDefault="00B633A4" w:rsidP="00814356">
    <w:pPr>
      <w:pStyle w:val="Header"/>
      <w:rPr>
        <w:rStyle w:val="FontStyle34"/>
        <w:b w:val="0"/>
        <w:bCs w:val="0"/>
        <w:sz w:val="24"/>
      </w:rP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33A4" w:rsidRDefault="00283635">
    <w:pPr>
      <w:pStyle w:val="Style1"/>
      <w:widowControl/>
      <w:spacing w:line="418" w:lineRule="exact"/>
      <w:ind w:left="3216" w:firstLine="226"/>
      <w:rPr>
        <w:rStyle w:val="FontStyle34"/>
        <w:lang w:val="hr-HR" w:eastAsia="hr-HR"/>
      </w:rPr>
    </w:pPr>
    <w:r>
      <w:rPr>
        <w:rStyle w:val="FontStyle34"/>
        <w:lang w:val="hr-HR" w:eastAsia="hr-HR"/>
      </w:rPr>
      <w:t>POLJOPRIVREDNA STRUČNA I SAVETODAVNA SLUŽBA VRANJE</w: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33A4" w:rsidRDefault="00B633A4">
    <w:pPr>
      <w:pStyle w:val="Style1"/>
      <w:widowControl/>
      <w:spacing w:line="418" w:lineRule="exact"/>
      <w:ind w:left="3216" w:firstLine="226"/>
      <w:rPr>
        <w:rStyle w:val="FontStyle34"/>
        <w:lang w:val="hr-HR" w:eastAsia="hr-HR"/>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37A2C510"/>
    <w:lvl w:ilvl="0">
      <w:numFmt w:val="bullet"/>
      <w:lvlText w:val="*"/>
      <w:lvlJc w:val="left"/>
    </w:lvl>
  </w:abstractNum>
  <w:num w:numId="1">
    <w:abstractNumId w:val="0"/>
    <w:lvlOverride w:ilvl="0">
      <w:lvl w:ilvl="0">
        <w:start w:val="65535"/>
        <w:numFmt w:val="bullet"/>
        <w:lvlText w:val="-"/>
        <w:legacy w:legacy="1" w:legacySpace="0" w:legacyIndent="355"/>
        <w:lvlJc w:val="left"/>
        <w:rPr>
          <w:rFonts w:ascii="Times New Roman" w:hAnsi="Times New Roman" w:cs="Times New Roman" w:hint="default"/>
        </w:rPr>
      </w:lvl>
    </w:lvlOverride>
  </w:num>
  <w:num w:numId="2">
    <w:abstractNumId w:val="0"/>
    <w:lvlOverride w:ilvl="0">
      <w:lvl w:ilvl="0">
        <w:start w:val="65535"/>
        <w:numFmt w:val="bullet"/>
        <w:lvlText w:val="-"/>
        <w:legacy w:legacy="1" w:legacySpace="0" w:legacyIndent="346"/>
        <w:lvlJc w:val="left"/>
        <w:rPr>
          <w:rFonts w:ascii="Times New Roman" w:hAnsi="Times New Roman" w:cs="Times New Roman" w:hint="default"/>
        </w:rPr>
      </w:lvl>
    </w:lvlOverride>
  </w:num>
  <w:num w:numId="3">
    <w:abstractNumId w:val="0"/>
    <w:lvlOverride w:ilvl="0">
      <w:lvl w:ilvl="0">
        <w:start w:val="65535"/>
        <w:numFmt w:val="bullet"/>
        <w:lvlText w:val="-"/>
        <w:legacy w:legacy="1" w:legacySpace="0" w:legacyIndent="130"/>
        <w:lvlJc w:val="left"/>
        <w:rPr>
          <w:rFonts w:ascii="Times New Roman" w:hAnsi="Times New Roman" w:cs="Times New Roman" w:hint="default"/>
        </w:rPr>
      </w:lvl>
    </w:lvlOverride>
  </w:num>
  <w:num w:numId="4">
    <w:abstractNumId w:val="0"/>
    <w:lvlOverride w:ilvl="0">
      <w:lvl w:ilvl="0">
        <w:start w:val="65535"/>
        <w:numFmt w:val="bullet"/>
        <w:lvlText w:val="-"/>
        <w:legacy w:legacy="1" w:legacySpace="0" w:legacyIndent="134"/>
        <w:lvlJc w:val="left"/>
        <w:rPr>
          <w:rFonts w:ascii="Times New Roman" w:hAnsi="Times New Roman" w:cs="Times New Roman"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characterSpacingControl w:val="doNotCompress"/>
  <w:footnotePr>
    <w:footnote w:id="0"/>
    <w:footnote w:id="1"/>
  </w:footnotePr>
  <w:endnotePr>
    <w:endnote w:id="0"/>
    <w:endnote w:id="1"/>
  </w:endnotePr>
  <w:compat>
    <w:useFELayout/>
  </w:compat>
  <w:rsids>
    <w:rsidRoot w:val="00C75602"/>
    <w:rsid w:val="001B2308"/>
    <w:rsid w:val="00216404"/>
    <w:rsid w:val="00283635"/>
    <w:rsid w:val="00395E21"/>
    <w:rsid w:val="0074647D"/>
    <w:rsid w:val="00814356"/>
    <w:rsid w:val="00942A9C"/>
    <w:rsid w:val="00B633A4"/>
    <w:rsid w:val="00C16730"/>
    <w:rsid w:val="00C75602"/>
    <w:rsid w:val="00CA366F"/>
    <w:rsid w:val="00CF02B9"/>
    <w:rsid w:val="00DE43E8"/>
    <w:rsid w:val="00EA5DF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33A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uiPriority w:val="99"/>
    <w:rsid w:val="00C75602"/>
    <w:pPr>
      <w:widowControl w:val="0"/>
      <w:autoSpaceDE w:val="0"/>
      <w:autoSpaceDN w:val="0"/>
      <w:adjustRightInd w:val="0"/>
      <w:spacing w:after="0" w:line="412" w:lineRule="exact"/>
      <w:ind w:firstLine="209"/>
      <w:jc w:val="both"/>
    </w:pPr>
    <w:rPr>
      <w:rFonts w:ascii="Times New Roman" w:hAnsi="Times New Roman" w:cs="Times New Roman"/>
      <w:sz w:val="24"/>
      <w:szCs w:val="24"/>
    </w:rPr>
  </w:style>
  <w:style w:type="paragraph" w:customStyle="1" w:styleId="Style2">
    <w:name w:val="Style2"/>
    <w:basedOn w:val="Normal"/>
    <w:uiPriority w:val="99"/>
    <w:rsid w:val="00C75602"/>
    <w:pPr>
      <w:widowControl w:val="0"/>
      <w:autoSpaceDE w:val="0"/>
      <w:autoSpaceDN w:val="0"/>
      <w:adjustRightInd w:val="0"/>
      <w:spacing w:after="0" w:line="460" w:lineRule="exact"/>
      <w:jc w:val="center"/>
    </w:pPr>
    <w:rPr>
      <w:rFonts w:ascii="Times New Roman" w:hAnsi="Times New Roman" w:cs="Times New Roman"/>
      <w:sz w:val="24"/>
      <w:szCs w:val="24"/>
    </w:rPr>
  </w:style>
  <w:style w:type="paragraph" w:customStyle="1" w:styleId="Style4">
    <w:name w:val="Style4"/>
    <w:basedOn w:val="Normal"/>
    <w:uiPriority w:val="99"/>
    <w:rsid w:val="00C75602"/>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5">
    <w:name w:val="Style5"/>
    <w:basedOn w:val="Normal"/>
    <w:uiPriority w:val="99"/>
    <w:rsid w:val="00C75602"/>
    <w:pPr>
      <w:widowControl w:val="0"/>
      <w:autoSpaceDE w:val="0"/>
      <w:autoSpaceDN w:val="0"/>
      <w:adjustRightInd w:val="0"/>
      <w:spacing w:after="0" w:line="921" w:lineRule="exact"/>
      <w:jc w:val="both"/>
    </w:pPr>
    <w:rPr>
      <w:rFonts w:ascii="Times New Roman" w:hAnsi="Times New Roman" w:cs="Times New Roman"/>
      <w:sz w:val="24"/>
      <w:szCs w:val="24"/>
    </w:rPr>
  </w:style>
  <w:style w:type="paragraph" w:customStyle="1" w:styleId="Style6">
    <w:name w:val="Style6"/>
    <w:basedOn w:val="Normal"/>
    <w:uiPriority w:val="99"/>
    <w:rsid w:val="00C75602"/>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7">
    <w:name w:val="Style7"/>
    <w:basedOn w:val="Normal"/>
    <w:uiPriority w:val="99"/>
    <w:rsid w:val="00C75602"/>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8">
    <w:name w:val="Style8"/>
    <w:basedOn w:val="Normal"/>
    <w:uiPriority w:val="99"/>
    <w:rsid w:val="00C75602"/>
    <w:pPr>
      <w:widowControl w:val="0"/>
      <w:autoSpaceDE w:val="0"/>
      <w:autoSpaceDN w:val="0"/>
      <w:adjustRightInd w:val="0"/>
      <w:spacing w:after="0" w:line="240" w:lineRule="auto"/>
      <w:jc w:val="both"/>
    </w:pPr>
    <w:rPr>
      <w:rFonts w:ascii="Times New Roman" w:hAnsi="Times New Roman" w:cs="Times New Roman"/>
      <w:sz w:val="24"/>
      <w:szCs w:val="24"/>
    </w:rPr>
  </w:style>
  <w:style w:type="paragraph" w:customStyle="1" w:styleId="Style9">
    <w:name w:val="Style9"/>
    <w:basedOn w:val="Normal"/>
    <w:uiPriority w:val="99"/>
    <w:rsid w:val="00C75602"/>
    <w:pPr>
      <w:widowControl w:val="0"/>
      <w:autoSpaceDE w:val="0"/>
      <w:autoSpaceDN w:val="0"/>
      <w:adjustRightInd w:val="0"/>
      <w:spacing w:after="0" w:line="254" w:lineRule="exact"/>
      <w:jc w:val="right"/>
    </w:pPr>
    <w:rPr>
      <w:rFonts w:ascii="Times New Roman" w:hAnsi="Times New Roman" w:cs="Times New Roman"/>
      <w:sz w:val="24"/>
      <w:szCs w:val="24"/>
    </w:rPr>
  </w:style>
  <w:style w:type="paragraph" w:customStyle="1" w:styleId="Style10">
    <w:name w:val="Style10"/>
    <w:basedOn w:val="Normal"/>
    <w:uiPriority w:val="99"/>
    <w:rsid w:val="00C75602"/>
    <w:pPr>
      <w:widowControl w:val="0"/>
      <w:autoSpaceDE w:val="0"/>
      <w:autoSpaceDN w:val="0"/>
      <w:adjustRightInd w:val="0"/>
      <w:spacing w:after="0" w:line="276" w:lineRule="exact"/>
    </w:pPr>
    <w:rPr>
      <w:rFonts w:ascii="Times New Roman" w:hAnsi="Times New Roman" w:cs="Times New Roman"/>
      <w:sz w:val="24"/>
      <w:szCs w:val="24"/>
    </w:rPr>
  </w:style>
  <w:style w:type="paragraph" w:customStyle="1" w:styleId="Style11">
    <w:name w:val="Style11"/>
    <w:basedOn w:val="Normal"/>
    <w:uiPriority w:val="99"/>
    <w:rsid w:val="00C75602"/>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13">
    <w:name w:val="Style13"/>
    <w:basedOn w:val="Normal"/>
    <w:uiPriority w:val="99"/>
    <w:rsid w:val="00C75602"/>
    <w:pPr>
      <w:widowControl w:val="0"/>
      <w:autoSpaceDE w:val="0"/>
      <w:autoSpaceDN w:val="0"/>
      <w:adjustRightInd w:val="0"/>
      <w:spacing w:after="0" w:line="275" w:lineRule="exact"/>
      <w:ind w:firstLine="720"/>
      <w:jc w:val="both"/>
    </w:pPr>
    <w:rPr>
      <w:rFonts w:ascii="Times New Roman" w:hAnsi="Times New Roman" w:cs="Times New Roman"/>
      <w:sz w:val="24"/>
      <w:szCs w:val="24"/>
    </w:rPr>
  </w:style>
  <w:style w:type="paragraph" w:customStyle="1" w:styleId="Style14">
    <w:name w:val="Style14"/>
    <w:basedOn w:val="Normal"/>
    <w:uiPriority w:val="99"/>
    <w:rsid w:val="00C75602"/>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15">
    <w:name w:val="Style15"/>
    <w:basedOn w:val="Normal"/>
    <w:uiPriority w:val="99"/>
    <w:rsid w:val="00C75602"/>
    <w:pPr>
      <w:widowControl w:val="0"/>
      <w:autoSpaceDE w:val="0"/>
      <w:autoSpaceDN w:val="0"/>
      <w:adjustRightInd w:val="0"/>
      <w:spacing w:after="0" w:line="274" w:lineRule="exact"/>
      <w:jc w:val="both"/>
    </w:pPr>
    <w:rPr>
      <w:rFonts w:ascii="Times New Roman" w:hAnsi="Times New Roman" w:cs="Times New Roman"/>
      <w:sz w:val="24"/>
      <w:szCs w:val="24"/>
    </w:rPr>
  </w:style>
  <w:style w:type="paragraph" w:customStyle="1" w:styleId="Style16">
    <w:name w:val="Style16"/>
    <w:basedOn w:val="Normal"/>
    <w:uiPriority w:val="99"/>
    <w:rsid w:val="00C75602"/>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17">
    <w:name w:val="Style17"/>
    <w:basedOn w:val="Normal"/>
    <w:uiPriority w:val="99"/>
    <w:rsid w:val="00C75602"/>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19">
    <w:name w:val="Style19"/>
    <w:basedOn w:val="Normal"/>
    <w:uiPriority w:val="99"/>
    <w:rsid w:val="00C75602"/>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20">
    <w:name w:val="Style20"/>
    <w:basedOn w:val="Normal"/>
    <w:uiPriority w:val="99"/>
    <w:rsid w:val="00C75602"/>
    <w:pPr>
      <w:widowControl w:val="0"/>
      <w:autoSpaceDE w:val="0"/>
      <w:autoSpaceDN w:val="0"/>
      <w:adjustRightInd w:val="0"/>
      <w:spacing w:after="0" w:line="274" w:lineRule="exact"/>
      <w:ind w:firstLine="120"/>
      <w:jc w:val="both"/>
    </w:pPr>
    <w:rPr>
      <w:rFonts w:ascii="Times New Roman" w:hAnsi="Times New Roman" w:cs="Times New Roman"/>
      <w:sz w:val="24"/>
      <w:szCs w:val="24"/>
    </w:rPr>
  </w:style>
  <w:style w:type="paragraph" w:customStyle="1" w:styleId="Style21">
    <w:name w:val="Style21"/>
    <w:basedOn w:val="Normal"/>
    <w:uiPriority w:val="99"/>
    <w:rsid w:val="00C75602"/>
    <w:pPr>
      <w:widowControl w:val="0"/>
      <w:autoSpaceDE w:val="0"/>
      <w:autoSpaceDN w:val="0"/>
      <w:adjustRightInd w:val="0"/>
      <w:spacing w:after="0" w:line="278" w:lineRule="exact"/>
      <w:jc w:val="both"/>
    </w:pPr>
    <w:rPr>
      <w:rFonts w:ascii="Times New Roman" w:hAnsi="Times New Roman" w:cs="Times New Roman"/>
      <w:sz w:val="24"/>
      <w:szCs w:val="24"/>
    </w:rPr>
  </w:style>
  <w:style w:type="paragraph" w:customStyle="1" w:styleId="Style22">
    <w:name w:val="Style22"/>
    <w:basedOn w:val="Normal"/>
    <w:uiPriority w:val="99"/>
    <w:rsid w:val="00C75602"/>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23">
    <w:name w:val="Style23"/>
    <w:basedOn w:val="Normal"/>
    <w:uiPriority w:val="99"/>
    <w:rsid w:val="00C75602"/>
    <w:pPr>
      <w:widowControl w:val="0"/>
      <w:autoSpaceDE w:val="0"/>
      <w:autoSpaceDN w:val="0"/>
      <w:adjustRightInd w:val="0"/>
      <w:spacing w:after="0" w:line="240" w:lineRule="auto"/>
      <w:jc w:val="right"/>
    </w:pPr>
    <w:rPr>
      <w:rFonts w:ascii="Times New Roman" w:hAnsi="Times New Roman" w:cs="Times New Roman"/>
      <w:sz w:val="24"/>
      <w:szCs w:val="24"/>
    </w:rPr>
  </w:style>
  <w:style w:type="character" w:customStyle="1" w:styleId="FontStyle28">
    <w:name w:val="Font Style28"/>
    <w:basedOn w:val="DefaultParagraphFont"/>
    <w:uiPriority w:val="99"/>
    <w:rsid w:val="00C75602"/>
    <w:rPr>
      <w:rFonts w:ascii="Times New Roman" w:hAnsi="Times New Roman" w:cs="Times New Roman"/>
      <w:b/>
      <w:bCs/>
      <w:i/>
      <w:iCs/>
      <w:spacing w:val="30"/>
      <w:sz w:val="72"/>
      <w:szCs w:val="72"/>
    </w:rPr>
  </w:style>
  <w:style w:type="character" w:customStyle="1" w:styleId="FontStyle30">
    <w:name w:val="Font Style30"/>
    <w:basedOn w:val="DefaultParagraphFont"/>
    <w:uiPriority w:val="99"/>
    <w:rsid w:val="00C75602"/>
    <w:rPr>
      <w:rFonts w:ascii="Times New Roman" w:hAnsi="Times New Roman" w:cs="Times New Roman"/>
      <w:b/>
      <w:bCs/>
      <w:i/>
      <w:iCs/>
      <w:sz w:val="30"/>
      <w:szCs w:val="30"/>
    </w:rPr>
  </w:style>
  <w:style w:type="character" w:customStyle="1" w:styleId="FontStyle31">
    <w:name w:val="Font Style31"/>
    <w:basedOn w:val="DefaultParagraphFont"/>
    <w:uiPriority w:val="99"/>
    <w:rsid w:val="00C75602"/>
    <w:rPr>
      <w:rFonts w:ascii="Times New Roman" w:hAnsi="Times New Roman" w:cs="Times New Roman"/>
      <w:sz w:val="26"/>
      <w:szCs w:val="26"/>
    </w:rPr>
  </w:style>
  <w:style w:type="character" w:customStyle="1" w:styleId="FontStyle32">
    <w:name w:val="Font Style32"/>
    <w:basedOn w:val="DefaultParagraphFont"/>
    <w:uiPriority w:val="99"/>
    <w:rsid w:val="00C75602"/>
    <w:rPr>
      <w:rFonts w:ascii="Times New Roman" w:hAnsi="Times New Roman" w:cs="Times New Roman"/>
      <w:smallCaps/>
      <w:sz w:val="18"/>
      <w:szCs w:val="18"/>
    </w:rPr>
  </w:style>
  <w:style w:type="character" w:customStyle="1" w:styleId="FontStyle33">
    <w:name w:val="Font Style33"/>
    <w:basedOn w:val="DefaultParagraphFont"/>
    <w:uiPriority w:val="99"/>
    <w:rsid w:val="00C75602"/>
    <w:rPr>
      <w:rFonts w:ascii="Times New Roman" w:hAnsi="Times New Roman" w:cs="Times New Roman"/>
      <w:b/>
      <w:bCs/>
      <w:sz w:val="14"/>
      <w:szCs w:val="14"/>
    </w:rPr>
  </w:style>
  <w:style w:type="character" w:customStyle="1" w:styleId="FontStyle34">
    <w:name w:val="Font Style34"/>
    <w:basedOn w:val="DefaultParagraphFont"/>
    <w:uiPriority w:val="99"/>
    <w:rsid w:val="00C75602"/>
    <w:rPr>
      <w:rFonts w:ascii="Times New Roman" w:hAnsi="Times New Roman" w:cs="Times New Roman"/>
      <w:b/>
      <w:bCs/>
      <w:sz w:val="34"/>
      <w:szCs w:val="34"/>
    </w:rPr>
  </w:style>
  <w:style w:type="character" w:customStyle="1" w:styleId="FontStyle35">
    <w:name w:val="Font Style35"/>
    <w:basedOn w:val="DefaultParagraphFont"/>
    <w:uiPriority w:val="99"/>
    <w:rsid w:val="00C75602"/>
    <w:rPr>
      <w:rFonts w:ascii="Times New Roman" w:hAnsi="Times New Roman" w:cs="Times New Roman"/>
      <w:sz w:val="22"/>
      <w:szCs w:val="22"/>
    </w:rPr>
  </w:style>
  <w:style w:type="character" w:customStyle="1" w:styleId="FontStyle36">
    <w:name w:val="Font Style36"/>
    <w:basedOn w:val="DefaultParagraphFont"/>
    <w:uiPriority w:val="99"/>
    <w:rsid w:val="00C75602"/>
    <w:rPr>
      <w:rFonts w:ascii="Arial Unicode MS" w:eastAsia="Arial Unicode MS" w:cs="Arial Unicode MS"/>
      <w:b/>
      <w:bCs/>
      <w:sz w:val="14"/>
      <w:szCs w:val="14"/>
    </w:rPr>
  </w:style>
  <w:style w:type="character" w:customStyle="1" w:styleId="FontStyle37">
    <w:name w:val="Font Style37"/>
    <w:basedOn w:val="DefaultParagraphFont"/>
    <w:uiPriority w:val="99"/>
    <w:rsid w:val="00C75602"/>
    <w:rPr>
      <w:rFonts w:ascii="Times New Roman" w:hAnsi="Times New Roman" w:cs="Times New Roman"/>
      <w:b/>
      <w:bCs/>
      <w:sz w:val="26"/>
      <w:szCs w:val="26"/>
    </w:rPr>
  </w:style>
  <w:style w:type="character" w:customStyle="1" w:styleId="FontStyle38">
    <w:name w:val="Font Style38"/>
    <w:basedOn w:val="DefaultParagraphFont"/>
    <w:uiPriority w:val="99"/>
    <w:rsid w:val="00C75602"/>
    <w:rPr>
      <w:rFonts w:ascii="Times New Roman" w:hAnsi="Times New Roman" w:cs="Times New Roman"/>
      <w:b/>
      <w:bCs/>
      <w:sz w:val="26"/>
      <w:szCs w:val="26"/>
    </w:rPr>
  </w:style>
  <w:style w:type="character" w:customStyle="1" w:styleId="FontStyle39">
    <w:name w:val="Font Style39"/>
    <w:basedOn w:val="DefaultParagraphFont"/>
    <w:uiPriority w:val="99"/>
    <w:rsid w:val="00C75602"/>
    <w:rPr>
      <w:rFonts w:ascii="Times New Roman" w:hAnsi="Times New Roman" w:cs="Times New Roman"/>
      <w:b/>
      <w:bCs/>
      <w:i/>
      <w:iCs/>
      <w:sz w:val="22"/>
      <w:szCs w:val="22"/>
    </w:rPr>
  </w:style>
  <w:style w:type="character" w:customStyle="1" w:styleId="FontStyle40">
    <w:name w:val="Font Style40"/>
    <w:basedOn w:val="DefaultParagraphFont"/>
    <w:uiPriority w:val="99"/>
    <w:rsid w:val="00C75602"/>
    <w:rPr>
      <w:rFonts w:ascii="Times New Roman" w:hAnsi="Times New Roman" w:cs="Times New Roman"/>
      <w:b/>
      <w:bCs/>
      <w:sz w:val="22"/>
      <w:szCs w:val="22"/>
    </w:rPr>
  </w:style>
  <w:style w:type="character" w:customStyle="1" w:styleId="FontStyle41">
    <w:name w:val="Font Style41"/>
    <w:basedOn w:val="DefaultParagraphFont"/>
    <w:uiPriority w:val="99"/>
    <w:rsid w:val="00C75602"/>
    <w:rPr>
      <w:rFonts w:ascii="Times New Roman" w:hAnsi="Times New Roman" w:cs="Times New Roman"/>
      <w:i/>
      <w:iCs/>
      <w:sz w:val="22"/>
      <w:szCs w:val="22"/>
    </w:rPr>
  </w:style>
  <w:style w:type="character" w:customStyle="1" w:styleId="FontStyle42">
    <w:name w:val="Font Style42"/>
    <w:basedOn w:val="DefaultParagraphFont"/>
    <w:uiPriority w:val="99"/>
    <w:rsid w:val="00C75602"/>
    <w:rPr>
      <w:rFonts w:ascii="Times New Roman" w:hAnsi="Times New Roman" w:cs="Times New Roman"/>
      <w:sz w:val="22"/>
      <w:szCs w:val="22"/>
    </w:rPr>
  </w:style>
  <w:style w:type="paragraph" w:styleId="Header">
    <w:name w:val="header"/>
    <w:basedOn w:val="Normal"/>
    <w:link w:val="HeaderChar"/>
    <w:uiPriority w:val="99"/>
    <w:semiHidden/>
    <w:unhideWhenUsed/>
    <w:rsid w:val="00C75602"/>
    <w:pPr>
      <w:widowControl w:val="0"/>
      <w:tabs>
        <w:tab w:val="center" w:pos="4680"/>
        <w:tab w:val="right" w:pos="9360"/>
      </w:tabs>
      <w:autoSpaceDE w:val="0"/>
      <w:autoSpaceDN w:val="0"/>
      <w:adjustRightInd w:val="0"/>
      <w:spacing w:after="0" w:line="240" w:lineRule="auto"/>
    </w:pPr>
    <w:rPr>
      <w:rFonts w:ascii="Times New Roman" w:hAnsi="Times New Roman" w:cs="Times New Roman"/>
      <w:sz w:val="24"/>
      <w:szCs w:val="24"/>
    </w:rPr>
  </w:style>
  <w:style w:type="character" w:customStyle="1" w:styleId="HeaderChar">
    <w:name w:val="Header Char"/>
    <w:basedOn w:val="DefaultParagraphFont"/>
    <w:link w:val="Header"/>
    <w:uiPriority w:val="99"/>
    <w:semiHidden/>
    <w:rsid w:val="00C75602"/>
    <w:rPr>
      <w:rFonts w:ascii="Times New Roman" w:hAnsi="Times New Roman" w:cs="Times New Roman"/>
      <w:sz w:val="24"/>
      <w:szCs w:val="24"/>
    </w:rPr>
  </w:style>
  <w:style w:type="paragraph" w:styleId="Footer">
    <w:name w:val="footer"/>
    <w:basedOn w:val="Normal"/>
    <w:link w:val="FooterChar"/>
    <w:uiPriority w:val="99"/>
    <w:semiHidden/>
    <w:unhideWhenUsed/>
    <w:rsid w:val="00C75602"/>
    <w:pPr>
      <w:widowControl w:val="0"/>
      <w:tabs>
        <w:tab w:val="center" w:pos="4680"/>
        <w:tab w:val="right" w:pos="9360"/>
      </w:tabs>
      <w:autoSpaceDE w:val="0"/>
      <w:autoSpaceDN w:val="0"/>
      <w:adjustRightInd w:val="0"/>
      <w:spacing w:after="0" w:line="240" w:lineRule="auto"/>
    </w:pPr>
    <w:rPr>
      <w:rFonts w:ascii="Times New Roman" w:hAnsi="Times New Roman" w:cs="Times New Roman"/>
      <w:sz w:val="24"/>
      <w:szCs w:val="24"/>
    </w:rPr>
  </w:style>
  <w:style w:type="character" w:customStyle="1" w:styleId="FooterChar">
    <w:name w:val="Footer Char"/>
    <w:basedOn w:val="DefaultParagraphFont"/>
    <w:link w:val="Footer"/>
    <w:uiPriority w:val="99"/>
    <w:semiHidden/>
    <w:rsid w:val="00C75602"/>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C756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5602"/>
    <w:rPr>
      <w:rFonts w:ascii="Tahoma" w:hAnsi="Tahoma" w:cs="Tahoma"/>
      <w:sz w:val="16"/>
      <w:szCs w:val="16"/>
    </w:rPr>
  </w:style>
  <w:style w:type="character" w:styleId="Hyperlink">
    <w:name w:val="Hyperlink"/>
    <w:basedOn w:val="DefaultParagraphFont"/>
    <w:semiHidden/>
    <w:unhideWhenUsed/>
    <w:rsid w:val="00216404"/>
    <w:rPr>
      <w:color w:val="0000FF"/>
      <w:u w:val="single"/>
    </w:rPr>
  </w:style>
</w:styles>
</file>

<file path=word/webSettings.xml><?xml version="1.0" encoding="utf-8"?>
<w:webSettings xmlns:r="http://schemas.openxmlformats.org/officeDocument/2006/relationships" xmlns:w="http://schemas.openxmlformats.org/wordprocessingml/2006/main">
  <w:divs>
    <w:div w:id="1124150525">
      <w:bodyDiv w:val="1"/>
      <w:marLeft w:val="0"/>
      <w:marRight w:val="0"/>
      <w:marTop w:val="0"/>
      <w:marBottom w:val="0"/>
      <w:divBdr>
        <w:top w:val="none" w:sz="0" w:space="0" w:color="auto"/>
        <w:left w:val="none" w:sz="0" w:space="0" w:color="auto"/>
        <w:bottom w:val="none" w:sz="0" w:space="0" w:color="auto"/>
        <w:right w:val="none" w:sz="0" w:space="0" w:color="auto"/>
      </w:divBdr>
    </w:div>
    <w:div w:id="1494907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hyperlink" Target="http://www.maturski.org/" TargetMode="External"/><Relationship Id="rId26" Type="http://schemas.openxmlformats.org/officeDocument/2006/relationships/footer" Target="footer9.xml"/><Relationship Id="rId39" Type="http://schemas.openxmlformats.org/officeDocument/2006/relationships/header" Target="header14.xml"/><Relationship Id="rId21" Type="http://schemas.openxmlformats.org/officeDocument/2006/relationships/footer" Target="footer7.xml"/><Relationship Id="rId34" Type="http://schemas.openxmlformats.org/officeDocument/2006/relationships/header" Target="header12.xml"/><Relationship Id="rId42" Type="http://schemas.openxmlformats.org/officeDocument/2006/relationships/footer" Target="footer16.xml"/><Relationship Id="rId47" Type="http://schemas.openxmlformats.org/officeDocument/2006/relationships/image" Target="media/image5.jpeg"/><Relationship Id="rId50" Type="http://schemas.openxmlformats.org/officeDocument/2006/relationships/header" Target="header19.xml"/><Relationship Id="rId55" Type="http://schemas.openxmlformats.org/officeDocument/2006/relationships/footer" Target="footer21.xml"/><Relationship Id="rId63" Type="http://schemas.openxmlformats.org/officeDocument/2006/relationships/footer" Target="footer24.xml"/><Relationship Id="rId68" Type="http://schemas.openxmlformats.org/officeDocument/2006/relationships/header" Target="header26.xml"/><Relationship Id="rId76" Type="http://schemas.openxmlformats.org/officeDocument/2006/relationships/hyperlink" Target="http://www.cvcsp.co.rs" TargetMode="External"/><Relationship Id="rId84" Type="http://schemas.openxmlformats.org/officeDocument/2006/relationships/theme" Target="theme/theme1.xml"/><Relationship Id="rId7" Type="http://schemas.openxmlformats.org/officeDocument/2006/relationships/header" Target="header1.xml"/><Relationship Id="rId71" Type="http://schemas.openxmlformats.org/officeDocument/2006/relationships/footer" Target="footer28.xml"/><Relationship Id="rId2" Type="http://schemas.openxmlformats.org/officeDocument/2006/relationships/styles" Target="styles.xml"/><Relationship Id="rId16" Type="http://schemas.openxmlformats.org/officeDocument/2006/relationships/footer" Target="footer5.xml"/><Relationship Id="rId29" Type="http://schemas.openxmlformats.org/officeDocument/2006/relationships/image" Target="media/image3.jpeg"/><Relationship Id="rId11" Type="http://schemas.openxmlformats.org/officeDocument/2006/relationships/header" Target="header3.xml"/><Relationship Id="rId24" Type="http://schemas.openxmlformats.org/officeDocument/2006/relationships/header" Target="header8.xml"/><Relationship Id="rId32" Type="http://schemas.openxmlformats.org/officeDocument/2006/relationships/footer" Target="footer11.xml"/><Relationship Id="rId37" Type="http://schemas.openxmlformats.org/officeDocument/2006/relationships/footer" Target="footer14.xml"/><Relationship Id="rId40" Type="http://schemas.openxmlformats.org/officeDocument/2006/relationships/header" Target="header15.xml"/><Relationship Id="rId45" Type="http://schemas.openxmlformats.org/officeDocument/2006/relationships/footer" Target="footer17.xml"/><Relationship Id="rId53" Type="http://schemas.openxmlformats.org/officeDocument/2006/relationships/header" Target="header20.xml"/><Relationship Id="rId58" Type="http://schemas.openxmlformats.org/officeDocument/2006/relationships/image" Target="media/image8.jpeg"/><Relationship Id="rId66" Type="http://schemas.openxmlformats.org/officeDocument/2006/relationships/footer" Target="footer25.xml"/><Relationship Id="rId74" Type="http://schemas.openxmlformats.org/officeDocument/2006/relationships/footer" Target="footer29.xml"/><Relationship Id="rId79" Type="http://schemas.openxmlformats.org/officeDocument/2006/relationships/header" Target="header30.xml"/><Relationship Id="rId5" Type="http://schemas.openxmlformats.org/officeDocument/2006/relationships/footnotes" Target="footnotes.xml"/><Relationship Id="rId61" Type="http://schemas.openxmlformats.org/officeDocument/2006/relationships/header" Target="header23.xml"/><Relationship Id="rId82" Type="http://schemas.openxmlformats.org/officeDocument/2006/relationships/footer" Target="footer32.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header" Target="header11.xml"/><Relationship Id="rId44" Type="http://schemas.openxmlformats.org/officeDocument/2006/relationships/header" Target="header17.xml"/><Relationship Id="rId52" Type="http://schemas.openxmlformats.org/officeDocument/2006/relationships/footer" Target="footer20.xml"/><Relationship Id="rId60" Type="http://schemas.openxmlformats.org/officeDocument/2006/relationships/header" Target="header22.xml"/><Relationship Id="rId65" Type="http://schemas.openxmlformats.org/officeDocument/2006/relationships/header" Target="header25.xml"/><Relationship Id="rId73" Type="http://schemas.openxmlformats.org/officeDocument/2006/relationships/header" Target="header29.xml"/><Relationship Id="rId78" Type="http://schemas.openxmlformats.org/officeDocument/2006/relationships/hyperlink" Target="http://www.maturski.org/" TargetMode="External"/><Relationship Id="rId81" Type="http://schemas.openxmlformats.org/officeDocument/2006/relationships/footer" Target="footer3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4.xml"/><Relationship Id="rId22" Type="http://schemas.openxmlformats.org/officeDocument/2006/relationships/footer" Target="footer8.xml"/><Relationship Id="rId27" Type="http://schemas.openxmlformats.org/officeDocument/2006/relationships/footer" Target="footer10.xml"/><Relationship Id="rId30" Type="http://schemas.openxmlformats.org/officeDocument/2006/relationships/header" Target="header10.xml"/><Relationship Id="rId35" Type="http://schemas.openxmlformats.org/officeDocument/2006/relationships/header" Target="header13.xml"/><Relationship Id="rId43" Type="http://schemas.openxmlformats.org/officeDocument/2006/relationships/header" Target="header16.xml"/><Relationship Id="rId48" Type="http://schemas.openxmlformats.org/officeDocument/2006/relationships/image" Target="media/image6.jpeg"/><Relationship Id="rId56" Type="http://schemas.openxmlformats.org/officeDocument/2006/relationships/footer" Target="footer22.xml"/><Relationship Id="rId64" Type="http://schemas.openxmlformats.org/officeDocument/2006/relationships/header" Target="header24.xml"/><Relationship Id="rId69" Type="http://schemas.openxmlformats.org/officeDocument/2006/relationships/header" Target="header27.xml"/><Relationship Id="rId77" Type="http://schemas.openxmlformats.org/officeDocument/2006/relationships/hyperlink" Target="http://www.harbest.com" TargetMode="External"/><Relationship Id="rId8" Type="http://schemas.openxmlformats.org/officeDocument/2006/relationships/footer" Target="footer1.xml"/><Relationship Id="rId51" Type="http://schemas.openxmlformats.org/officeDocument/2006/relationships/footer" Target="footer19.xml"/><Relationship Id="rId72" Type="http://schemas.openxmlformats.org/officeDocument/2006/relationships/header" Target="header28.xml"/><Relationship Id="rId80" Type="http://schemas.openxmlformats.org/officeDocument/2006/relationships/header" Target="header31.xml"/><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header" Target="header9.xml"/><Relationship Id="rId33" Type="http://schemas.openxmlformats.org/officeDocument/2006/relationships/footer" Target="footer12.xml"/><Relationship Id="rId38" Type="http://schemas.openxmlformats.org/officeDocument/2006/relationships/image" Target="media/image4.jpeg"/><Relationship Id="rId46" Type="http://schemas.openxmlformats.org/officeDocument/2006/relationships/footer" Target="footer18.xml"/><Relationship Id="rId59" Type="http://schemas.openxmlformats.org/officeDocument/2006/relationships/image" Target="media/image9.jpeg"/><Relationship Id="rId67" Type="http://schemas.openxmlformats.org/officeDocument/2006/relationships/footer" Target="footer26.xml"/><Relationship Id="rId20" Type="http://schemas.openxmlformats.org/officeDocument/2006/relationships/header" Target="header7.xml"/><Relationship Id="rId41" Type="http://schemas.openxmlformats.org/officeDocument/2006/relationships/footer" Target="footer15.xml"/><Relationship Id="rId54" Type="http://schemas.openxmlformats.org/officeDocument/2006/relationships/header" Target="header21.xml"/><Relationship Id="rId62" Type="http://schemas.openxmlformats.org/officeDocument/2006/relationships/footer" Target="footer23.xml"/><Relationship Id="rId70" Type="http://schemas.openxmlformats.org/officeDocument/2006/relationships/footer" Target="footer27.xml"/><Relationship Id="rId75" Type="http://schemas.openxmlformats.org/officeDocument/2006/relationships/footer" Target="footer30.xml"/><Relationship Id="rId83"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image" Target="media/image1.jpeg"/><Relationship Id="rId28" Type="http://schemas.openxmlformats.org/officeDocument/2006/relationships/image" Target="media/image2.jpeg"/><Relationship Id="rId36" Type="http://schemas.openxmlformats.org/officeDocument/2006/relationships/footer" Target="footer13.xml"/><Relationship Id="rId49" Type="http://schemas.openxmlformats.org/officeDocument/2006/relationships/header" Target="header18.xml"/><Relationship Id="rId57"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2123</Words>
  <Characters>12104</Characters>
  <Application>Microsoft Office Word</Application>
  <DocSecurity>0</DocSecurity>
  <Lines>100</Lines>
  <Paragraphs>28</Paragraphs>
  <ScaleCrop>false</ScaleCrop>
  <Company/>
  <LinksUpToDate>false</LinksUpToDate>
  <CharactersWithSpaces>14199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PLASTENICKA PROIZVODNJA</dc:title>
  <dc:subject/>
  <dc:creator>BsR</dc:creator>
  <cp:keywords/>
  <dc:description/>
  <cp:lastModifiedBy>voodoo</cp:lastModifiedBy>
  <cp:revision>2</cp:revision>
  <dcterms:created xsi:type="dcterms:W3CDTF">2014-01-07T22:47:00Z</dcterms:created>
  <dcterms:modified xsi:type="dcterms:W3CDTF">2014-01-07T22:47:00Z</dcterms:modified>
</cp:coreProperties>
</file>